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3" w:rsidRDefault="00E95F1D" w:rsidP="00C55DA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5934075" cy="8162925"/>
            <wp:effectExtent l="19050" t="0" r="9525" b="0"/>
            <wp:docPr id="3" name="Рисунок 3" descr="C:\Users\User\авансы\Pictures\2022-09-21 уч\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авансы\Pictures\2022-09-21 уч\уч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23" w:rsidRDefault="00CA0123" w:rsidP="002871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7198" w:rsidRPr="00EF5F34" w:rsidRDefault="00287198" w:rsidP="002871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287198" w:rsidRPr="00EF5F34" w:rsidRDefault="00C55DAA" w:rsidP="002871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26 «Солнышко» 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омановка</w:t>
      </w:r>
      <w:r w:rsidR="00287198"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87198" w:rsidRPr="00EF5F34" w:rsidRDefault="00287198" w:rsidP="002871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</w:t>
      </w:r>
    </w:p>
    <w:p w:rsidR="00287198" w:rsidRPr="00EF5F34" w:rsidRDefault="00287198" w:rsidP="002871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tbl>
      <w:tblPr>
        <w:tblpPr w:leftFromText="180" w:rightFromText="180" w:bottomFromText="200" w:vertAnchor="text" w:horzAnchor="margin" w:tblpY="680"/>
        <w:tblW w:w="9676" w:type="dxa"/>
        <w:tblLook w:val="00A0"/>
      </w:tblPr>
      <w:tblGrid>
        <w:gridCol w:w="3300"/>
        <w:gridCol w:w="2705"/>
        <w:gridCol w:w="3671"/>
      </w:tblGrid>
      <w:tr w:rsidR="00287198" w:rsidTr="00DD01A6">
        <w:trPr>
          <w:trHeight w:val="2128"/>
        </w:trPr>
        <w:tc>
          <w:tcPr>
            <w:tcW w:w="3300" w:type="dxa"/>
            <w:hideMark/>
          </w:tcPr>
          <w:p w:rsidR="00287198" w:rsidRPr="00495E35" w:rsidRDefault="00287198" w:rsidP="00DD01A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ПРИНЯТ</w:t>
            </w:r>
            <w:proofErr w:type="gramEnd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Решением</w:t>
            </w:r>
          </w:p>
          <w:p w:rsidR="00287198" w:rsidRPr="00495E35" w:rsidRDefault="00287198" w:rsidP="00DD01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Педагогического совета</w:t>
            </w:r>
          </w:p>
          <w:p w:rsidR="00287198" w:rsidRPr="00495E35" w:rsidRDefault="00F348A0" w:rsidP="00DD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 w:rsidR="004F7C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4F7C24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="00C55DAA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2</w:t>
            </w:r>
            <w:r w:rsidR="00CB50B9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5</w:t>
            </w:r>
            <w:r w:rsid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4F7C24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августа </w:t>
            </w:r>
            <w:r w:rsidR="00CB50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  <w:r w:rsid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="00287198"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287198" w:rsidRPr="00495E35" w:rsidRDefault="00287198" w:rsidP="00DD01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№ 1</w:t>
            </w:r>
          </w:p>
        </w:tc>
        <w:tc>
          <w:tcPr>
            <w:tcW w:w="2705" w:type="dxa"/>
          </w:tcPr>
          <w:p w:rsidR="00287198" w:rsidRPr="00495E35" w:rsidRDefault="00287198" w:rsidP="00DD01A6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</w:tcPr>
          <w:p w:rsidR="00287198" w:rsidRPr="00495E35" w:rsidRDefault="00287198" w:rsidP="00DD01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УТВЕРЖДЕН</w:t>
            </w:r>
            <w:proofErr w:type="gramEnd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="00C55DA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Приказом МБДОУ № 26 «Романовка</w:t>
            </w: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» </w:t>
            </w:r>
          </w:p>
          <w:p w:rsidR="00287198" w:rsidRPr="00495E35" w:rsidRDefault="00F348A0" w:rsidP="00DD01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от </w:t>
            </w:r>
            <w:r w:rsidR="004F7C2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</w:t>
            </w:r>
            <w:r w:rsidR="00C55DAA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2</w:t>
            </w:r>
            <w:r w:rsidR="00CB50B9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5</w:t>
            </w:r>
            <w:r w:rsid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»</w:t>
            </w:r>
            <w:r w:rsidR="004F7C2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4F7C24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 xml:space="preserve">августа </w:t>
            </w:r>
            <w:r w:rsidR="00CB50B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2022</w:t>
            </w:r>
            <w:r w:rsid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</w:t>
            </w:r>
          </w:p>
          <w:p w:rsidR="00287198" w:rsidRPr="00495E35" w:rsidRDefault="00C74462" w:rsidP="00DD01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 №</w:t>
            </w:r>
            <w:r w:rsidR="004C60D5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 xml:space="preserve">  </w:t>
            </w:r>
            <w:r w:rsidR="00CB50B9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77</w:t>
            </w:r>
          </w:p>
          <w:p w:rsidR="00287198" w:rsidRPr="00495E35" w:rsidRDefault="00287198" w:rsidP="00DD01A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УЧЕБНЫЙ ПЛАН </w:t>
      </w: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</w:t>
      </w:r>
      <w:r w:rsidR="00C55DAA">
        <w:rPr>
          <w:rFonts w:ascii="Times New Roman" w:hAnsi="Times New Roman" w:cs="Times New Roman"/>
          <w:b/>
          <w:sz w:val="32"/>
          <w:szCs w:val="32"/>
        </w:rPr>
        <w:t xml:space="preserve">ого учреждения «Детский сад № 26 «Солнышко» </w:t>
      </w:r>
      <w:proofErr w:type="gramStart"/>
      <w:r w:rsidR="00C55DA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C55DA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C55DAA">
        <w:rPr>
          <w:rFonts w:ascii="Times New Roman" w:hAnsi="Times New Roman" w:cs="Times New Roman"/>
          <w:b/>
          <w:sz w:val="32"/>
          <w:szCs w:val="32"/>
        </w:rPr>
        <w:t>Романовка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Шкотовского муниципального района Приморского края</w:t>
      </w:r>
    </w:p>
    <w:p w:rsidR="00287198" w:rsidRDefault="00F92B06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B50B9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B50B9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287198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F34" w:rsidRDefault="00EF5F34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F34" w:rsidRDefault="00EF5F34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F34" w:rsidRDefault="00EF5F34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F34" w:rsidRDefault="00EF5F34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198" w:rsidRDefault="00287198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FDF" w:rsidRDefault="00523FDF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3FDF" w:rsidRDefault="00523FDF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7198" w:rsidRPr="00C55DAA" w:rsidRDefault="00C55DAA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DAA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C55DAA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C55DAA">
        <w:rPr>
          <w:rFonts w:ascii="Times New Roman" w:hAnsi="Times New Roman" w:cs="Times New Roman"/>
          <w:b/>
          <w:sz w:val="32"/>
          <w:szCs w:val="32"/>
        </w:rPr>
        <w:t>омановка</w:t>
      </w:r>
    </w:p>
    <w:p w:rsidR="00287198" w:rsidRPr="00C55DAA" w:rsidRDefault="00CB50B9" w:rsidP="002871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287198" w:rsidRPr="00C55DAA">
        <w:rPr>
          <w:rFonts w:ascii="Times New Roman" w:hAnsi="Times New Roman" w:cs="Times New Roman"/>
          <w:b/>
          <w:sz w:val="32"/>
          <w:szCs w:val="32"/>
        </w:rPr>
        <w:t>г.</w:t>
      </w:r>
    </w:p>
    <w:p w:rsidR="00E95F1D" w:rsidRDefault="00E95F1D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5F1D" w:rsidRDefault="00E95F1D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FDF" w:rsidRPr="00F348A0" w:rsidRDefault="00523FDF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F348A0" w:rsidRPr="00F348A0" w:rsidRDefault="00523FDF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к учебному плану муниципального бюджетного дошкольного образовательн</w:t>
      </w:r>
      <w:r w:rsidR="00C55DAA">
        <w:rPr>
          <w:rFonts w:ascii="Times New Roman" w:hAnsi="Times New Roman" w:cs="Times New Roman"/>
          <w:sz w:val="26"/>
          <w:szCs w:val="26"/>
        </w:rPr>
        <w:t xml:space="preserve">ого учреждения «Детский сад № 26 «Солнышко» </w:t>
      </w:r>
      <w:proofErr w:type="gramStart"/>
      <w:r w:rsidR="00C55D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55DAA">
        <w:rPr>
          <w:rFonts w:ascii="Times New Roman" w:hAnsi="Times New Roman" w:cs="Times New Roman"/>
          <w:sz w:val="26"/>
          <w:szCs w:val="26"/>
        </w:rPr>
        <w:t>. Романовка</w:t>
      </w:r>
      <w:r w:rsidRPr="00F348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FDF" w:rsidRPr="00F348A0" w:rsidRDefault="00523FDF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Шкотовского муниципального района Приморского края</w:t>
      </w:r>
    </w:p>
    <w:p w:rsidR="00523FDF" w:rsidRPr="00F348A0" w:rsidRDefault="00CB50B9" w:rsidP="00D426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</w:t>
      </w:r>
      <w:r w:rsidR="00523FDF" w:rsidRPr="00F348A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523FDF" w:rsidRPr="00F348A0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23FDF" w:rsidRPr="00F348A0" w:rsidRDefault="00523FDF" w:rsidP="00F34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FDF" w:rsidRPr="00F348A0" w:rsidRDefault="00C55DAA" w:rsidP="00D426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Учебный план МБДОУ № 26 «Солнышко</w:t>
      </w:r>
      <w:r w:rsidR="00523FDF" w:rsidRPr="00F348A0">
        <w:rPr>
          <w:rFonts w:ascii="Times New Roman" w:hAnsi="Times New Roman" w:cs="Times New Roman"/>
          <w:sz w:val="26"/>
          <w:szCs w:val="26"/>
        </w:rPr>
        <w:t>» является нормативным документом, регламентирующим организацию образовательного процесса в дошкольном образовательном учреждении с учетом специфики работы ДОУ, учебно-методического, кадрового и материально-технического оснащения,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8A0">
        <w:rPr>
          <w:rFonts w:ascii="Times New Roman" w:hAnsi="Times New Roman" w:cs="Times New Roman"/>
          <w:sz w:val="26"/>
          <w:szCs w:val="26"/>
        </w:rPr>
        <w:t>устанавливающим</w:t>
      </w:r>
      <w:proofErr w:type="gramEnd"/>
      <w:r w:rsidRPr="00F348A0">
        <w:rPr>
          <w:rFonts w:ascii="Times New Roman" w:hAnsi="Times New Roman" w:cs="Times New Roman"/>
          <w:sz w:val="26"/>
          <w:szCs w:val="26"/>
        </w:rPr>
        <w:t xml:space="preserve">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 xml:space="preserve">    При составлении учебного плана по реализации основной образовательной программы учитывались следующие нормативно-правовые документы:</w:t>
      </w:r>
    </w:p>
    <w:p w:rsidR="0017770A" w:rsidRPr="00F348A0" w:rsidRDefault="0017770A" w:rsidP="00F34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FDF" w:rsidRPr="00F348A0" w:rsidRDefault="00523FDF" w:rsidP="00D42618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Федеральным законом  «Об образовании в Российской Федерации» от 29.12.2012г. № 273-ФЗ;</w:t>
      </w:r>
    </w:p>
    <w:p w:rsidR="00523FDF" w:rsidRPr="00F348A0" w:rsidRDefault="00523FDF" w:rsidP="00D42618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Федеральным государственным образовательным стандартом дошкольного образования (утв. Приказом Министерства образования и науки РФ от 17 октября 2013 г. N 1155);</w:t>
      </w:r>
    </w:p>
    <w:p w:rsidR="00523FDF" w:rsidRPr="00F348A0" w:rsidRDefault="00523FDF" w:rsidP="00D42618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от 30.08.2013 № 1014;</w:t>
      </w:r>
    </w:p>
    <w:p w:rsidR="00CB50B9" w:rsidRDefault="00CB50B9" w:rsidP="00CB50B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E272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E27222">
        <w:rPr>
          <w:rFonts w:ascii="Times New Roman" w:hAnsi="Times New Roman" w:cs="Times New Roman"/>
          <w:sz w:val="26"/>
          <w:szCs w:val="26"/>
        </w:rPr>
        <w:t xml:space="preserve"> 2.4.3648-20 «Санитарно-эпидемиологические требования к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27222">
        <w:rPr>
          <w:rFonts w:ascii="Times New Roman" w:hAnsi="Times New Roman" w:cs="Times New Roman"/>
          <w:sz w:val="26"/>
          <w:szCs w:val="26"/>
        </w:rPr>
        <w:t>устройству, содержанию и организации режима работы дошкольных образовательных организаций»</w:t>
      </w:r>
    </w:p>
    <w:p w:rsidR="00CB50B9" w:rsidRDefault="00CB50B9" w:rsidP="00D42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B50B9" w:rsidRDefault="00CB50B9" w:rsidP="00D42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B50B9" w:rsidRDefault="00CB50B9" w:rsidP="00D42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23FDF" w:rsidRPr="00F348A0" w:rsidRDefault="00CB50B9" w:rsidP="00D42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23FDF" w:rsidRPr="00F348A0">
        <w:rPr>
          <w:rFonts w:ascii="Times New Roman" w:hAnsi="Times New Roman" w:cs="Times New Roman"/>
          <w:sz w:val="26"/>
          <w:szCs w:val="26"/>
          <w:u w:val="single"/>
        </w:rPr>
        <w:t>Локальные акты ДОУ:</w:t>
      </w:r>
    </w:p>
    <w:p w:rsidR="00523FDF" w:rsidRPr="00F348A0" w:rsidRDefault="00523FDF" w:rsidP="00D42618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lastRenderedPageBreak/>
        <w:t>Устав муниципального бюджетного дошкольного образовательно</w:t>
      </w:r>
      <w:r w:rsidR="00C55DAA">
        <w:rPr>
          <w:rFonts w:ascii="Times New Roman" w:hAnsi="Times New Roman" w:cs="Times New Roman"/>
          <w:bCs/>
          <w:sz w:val="26"/>
          <w:szCs w:val="26"/>
        </w:rPr>
        <w:t>го учреждения «Детский сада № 26 «Солнышко</w:t>
      </w:r>
      <w:r w:rsidRPr="00F348A0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C55DAA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C55DAA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="00C55DAA">
        <w:rPr>
          <w:rFonts w:ascii="Times New Roman" w:hAnsi="Times New Roman" w:cs="Times New Roman"/>
          <w:bCs/>
          <w:sz w:val="26"/>
          <w:szCs w:val="26"/>
        </w:rPr>
        <w:t>омановка</w:t>
      </w:r>
      <w:r w:rsidRPr="00F348A0">
        <w:rPr>
          <w:rFonts w:ascii="Times New Roman" w:hAnsi="Times New Roman" w:cs="Times New Roman"/>
          <w:bCs/>
          <w:sz w:val="26"/>
          <w:szCs w:val="26"/>
        </w:rPr>
        <w:t xml:space="preserve"> Шкотовского муниципального района Приморского края.</w:t>
      </w:r>
    </w:p>
    <w:p w:rsidR="009A3C6E" w:rsidRDefault="009A3C6E" w:rsidP="00D42618">
      <w:pPr>
        <w:autoSpaceDE w:val="0"/>
        <w:autoSpaceDN w:val="0"/>
        <w:adjustRightInd w:val="0"/>
        <w:spacing w:after="0" w:line="360" w:lineRule="auto"/>
        <w:ind w:left="709" w:hanging="349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523FDF" w:rsidRPr="009A3C6E">
        <w:rPr>
          <w:rFonts w:ascii="Times New Roman" w:hAnsi="Times New Roman" w:cs="Times New Roman"/>
          <w:sz w:val="26"/>
          <w:szCs w:val="26"/>
        </w:rPr>
        <w:t xml:space="preserve"> Лицензия на право осуществления об</w:t>
      </w:r>
      <w:r w:rsidR="005160DB">
        <w:rPr>
          <w:rFonts w:ascii="Times New Roman" w:hAnsi="Times New Roman" w:cs="Times New Roman"/>
          <w:sz w:val="26"/>
          <w:szCs w:val="26"/>
        </w:rPr>
        <w:t>разовательной деятельности № 54    от 11.05.2018</w:t>
      </w:r>
      <w:r w:rsidR="00523FDF" w:rsidRPr="009A3C6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3FDF" w:rsidRDefault="009A3C6E" w:rsidP="00D42618">
      <w:pPr>
        <w:autoSpaceDE w:val="0"/>
        <w:autoSpaceDN w:val="0"/>
        <w:adjustRightInd w:val="0"/>
        <w:spacing w:after="0" w:line="360" w:lineRule="auto"/>
        <w:ind w:left="709" w:hanging="34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523FDF" w:rsidRPr="009A3C6E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="00523FDF" w:rsidRPr="009A3C6E">
        <w:rPr>
          <w:rFonts w:ascii="Times New Roman" w:hAnsi="Times New Roman" w:cs="Times New Roman"/>
          <w:bCs/>
          <w:sz w:val="26"/>
          <w:szCs w:val="26"/>
        </w:rPr>
        <w:t>муниципального бюджетного дошкольного образовательно</w:t>
      </w:r>
      <w:r w:rsidR="005160DB">
        <w:rPr>
          <w:rFonts w:ascii="Times New Roman" w:hAnsi="Times New Roman" w:cs="Times New Roman"/>
          <w:bCs/>
          <w:sz w:val="26"/>
          <w:szCs w:val="26"/>
        </w:rPr>
        <w:t>го учреждения «Детский сада № 26 «Солнышко» с</w:t>
      </w:r>
      <w:proofErr w:type="gramStart"/>
      <w:r w:rsidR="005160DB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="005160DB">
        <w:rPr>
          <w:rFonts w:ascii="Times New Roman" w:hAnsi="Times New Roman" w:cs="Times New Roman"/>
          <w:bCs/>
          <w:sz w:val="26"/>
          <w:szCs w:val="26"/>
        </w:rPr>
        <w:t>омановка</w:t>
      </w:r>
      <w:r w:rsidR="00523FDF" w:rsidRPr="009A3C6E">
        <w:rPr>
          <w:rFonts w:ascii="Times New Roman" w:hAnsi="Times New Roman" w:cs="Times New Roman"/>
          <w:bCs/>
          <w:sz w:val="26"/>
          <w:szCs w:val="26"/>
        </w:rPr>
        <w:t xml:space="preserve"> Шкотовского муниципального района Приморского края.</w:t>
      </w:r>
    </w:p>
    <w:p w:rsidR="009A3C6E" w:rsidRPr="00F348A0" w:rsidRDefault="009A3C6E" w:rsidP="00D4261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348A0">
        <w:rPr>
          <w:rFonts w:ascii="Times New Roman" w:hAnsi="Times New Roman" w:cs="Times New Roman"/>
          <w:sz w:val="26"/>
          <w:szCs w:val="26"/>
          <w:u w:val="single"/>
        </w:rPr>
        <w:t>Основными задачами учебного плана являются:</w:t>
      </w:r>
    </w:p>
    <w:p w:rsidR="009A3C6E" w:rsidRPr="00F348A0" w:rsidRDefault="009A3C6E" w:rsidP="00D4261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Регулирование объема образовательной нагрузки.</w:t>
      </w:r>
    </w:p>
    <w:p w:rsidR="009A3C6E" w:rsidRPr="00F348A0" w:rsidRDefault="009A3C6E" w:rsidP="00D4261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Реализация Федеральных государственных образовательных стандартов дошкольного образования (далее ФГОС) к содержанию и организации образовательного процесса в МБДОУ.</w:t>
      </w:r>
      <w:r w:rsidRPr="00F348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C6E" w:rsidRPr="00F348A0" w:rsidRDefault="00CB50B9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A3C6E" w:rsidRPr="00F348A0">
        <w:rPr>
          <w:rFonts w:ascii="Times New Roman" w:hAnsi="Times New Roman" w:cs="Times New Roman"/>
          <w:bCs/>
          <w:sz w:val="26"/>
          <w:szCs w:val="26"/>
        </w:rPr>
        <w:t>В структуре учебного плана выделена инвариантная (обязательная) и вариативная (модульная) часть. Инвариантная часть обеспечивает выполнение обязательной части основной образовательной программы МБДОУ, а вариативная часть реализуется через занятия по региональному компоненту (краеведению).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Содержание педагогической работы по освоению детьми образовательных областей:</w:t>
      </w:r>
    </w:p>
    <w:p w:rsidR="009A3C6E" w:rsidRPr="00F348A0" w:rsidRDefault="009A3C6E" w:rsidP="00D426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Познавательное развитие</w:t>
      </w:r>
    </w:p>
    <w:p w:rsidR="009A3C6E" w:rsidRPr="00F348A0" w:rsidRDefault="009A3C6E" w:rsidP="00D426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Речевое развитие</w:t>
      </w:r>
    </w:p>
    <w:p w:rsidR="009A3C6E" w:rsidRPr="00F348A0" w:rsidRDefault="009A3C6E" w:rsidP="00D426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Социально-коммуникативное развитие</w:t>
      </w:r>
    </w:p>
    <w:p w:rsidR="009A3C6E" w:rsidRPr="00F348A0" w:rsidRDefault="009A3C6E" w:rsidP="00D426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Художественно-эстетическое развитие</w:t>
      </w:r>
    </w:p>
    <w:p w:rsidR="009A3C6E" w:rsidRPr="00F348A0" w:rsidRDefault="009A3C6E" w:rsidP="00D4261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Физическое развитие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входят в расписание непосредственно образовательной деятельности. Они реализуются как в обязательной части, так и в части, формируемой участниками образовательного процесса.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Каждой образовательной области соответствуют определенные базовые виды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  <w:u w:val="single"/>
        </w:rPr>
      </w:pPr>
      <w:r w:rsidRPr="00F348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Образовательная область «Познавательное развитие»: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познавательно - исследовательской деятельности;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приобщение к </w:t>
      </w:r>
      <w:proofErr w:type="spellStart"/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социокультурным</w:t>
      </w:r>
      <w:proofErr w:type="spellEnd"/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ценностям;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элементарных математических представлений;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ознакомление с миром природы.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  <w:u w:val="single"/>
        </w:rPr>
      </w:pPr>
      <w:r w:rsidRPr="00F348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Образовательная область «Речевое развитие»: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речи;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художественная литература.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подготовка к обучению грамоте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  <w:u w:val="single"/>
        </w:rPr>
      </w:pPr>
      <w:r w:rsidRPr="00F348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Образовательная область «Художественно - эстетическое развитие»: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приобщение к искусству;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изобразительная деятельность;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конструктивно - модельная деятельность;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музыкально - художественная деятельность.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  <w:u w:val="single"/>
        </w:rPr>
      </w:pPr>
      <w:r w:rsidRPr="00F348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Образовательная область «Физическое развитие»: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начальных представлений о здоровом образе жизни;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физическая культура.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  <w:u w:val="single"/>
        </w:rPr>
      </w:pPr>
      <w:r w:rsidRPr="00F348A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u w:val="single"/>
        </w:rPr>
        <w:t>Образовательная область «Социально-коммуникативное развитие»: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социализация, развитие общения, нравственное воспитание;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ребенок в семье и сообществе, патриотическое воспитание;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самообслуживание, самостоятельность, трудовое воспитание;</w:t>
      </w:r>
    </w:p>
    <w:p w:rsidR="009A3C6E" w:rsidRPr="00F348A0" w:rsidRDefault="009A3C6E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основ безопасности.</w:t>
      </w:r>
    </w:p>
    <w:p w:rsidR="005160DB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8A0">
        <w:rPr>
          <w:rFonts w:ascii="Times New Roman" w:hAnsi="Times New Roman" w:cs="Times New Roman"/>
          <w:bCs/>
          <w:sz w:val="26"/>
          <w:szCs w:val="26"/>
        </w:rPr>
        <w:t>При составлении учебного плана учитывались следующие принципы: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развивающего образования, целью которого является развитие ребенка;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научной обоснованности и практической применимости;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соответствия критериям полноты, необходимости и достаточности;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 и навыки, которые имеют непосредственное отношение к развитию дошкольника;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интеграции непосредственно образовательных областей в соответствии с возрастными возможностями и особенностями дошкольника, спецификой и возможностями образовательных областей;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Принцип комплексно-тематического построения образовательного процесса;</w:t>
      </w:r>
    </w:p>
    <w:p w:rsidR="009A3C6E" w:rsidRP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160DB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- </w:t>
      </w:r>
      <w:r w:rsidR="009A3C6E" w:rsidRPr="005160DB">
        <w:rPr>
          <w:rFonts w:ascii="Times New Roman" w:hAnsi="Times New Roman" w:cs="Times New Roman"/>
          <w:bCs/>
          <w:sz w:val="26"/>
          <w:szCs w:val="26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9A3C6E" w:rsidRPr="00F348A0" w:rsidRDefault="005160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9A3C6E" w:rsidRPr="00F348A0">
        <w:rPr>
          <w:rFonts w:ascii="Times New Roman" w:hAnsi="Times New Roman" w:cs="Times New Roman"/>
          <w:bCs/>
          <w:sz w:val="26"/>
          <w:szCs w:val="26"/>
        </w:rPr>
        <w:t>Учебный план строится в соответствии с образ</w:t>
      </w:r>
      <w:r>
        <w:rPr>
          <w:rFonts w:ascii="Times New Roman" w:hAnsi="Times New Roman" w:cs="Times New Roman"/>
          <w:bCs/>
          <w:sz w:val="26"/>
          <w:szCs w:val="26"/>
        </w:rPr>
        <w:t xml:space="preserve">овательной программой МБДОУ № 26 «Солнышко»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Романовка</w:t>
      </w:r>
      <w:proofErr w:type="gramEnd"/>
      <w:r w:rsidR="009A3C6E" w:rsidRPr="00F348A0">
        <w:rPr>
          <w:rFonts w:ascii="Times New Roman" w:hAnsi="Times New Roman" w:cs="Times New Roman"/>
          <w:bCs/>
          <w:sz w:val="26"/>
          <w:szCs w:val="26"/>
        </w:rPr>
        <w:t>, разработанной с учетом компле</w:t>
      </w:r>
      <w:r w:rsidR="004D2F8C">
        <w:rPr>
          <w:rFonts w:ascii="Times New Roman" w:hAnsi="Times New Roman" w:cs="Times New Roman"/>
          <w:bCs/>
          <w:sz w:val="26"/>
          <w:szCs w:val="26"/>
        </w:rPr>
        <w:t xml:space="preserve">ксных программ и </w:t>
      </w:r>
      <w:r w:rsidR="009A3C6E" w:rsidRPr="00F348A0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общеобразовательной программы дошкольного образования «От рождения до школы» под редакцией </w:t>
      </w:r>
      <w:proofErr w:type="spellStart"/>
      <w:r w:rsidR="009A3C6E" w:rsidRPr="00F348A0">
        <w:rPr>
          <w:rFonts w:ascii="Times New Roman" w:hAnsi="Times New Roman" w:cs="Times New Roman"/>
          <w:bCs/>
          <w:sz w:val="26"/>
          <w:szCs w:val="26"/>
        </w:rPr>
        <w:t>Н.Е.Вераксы</w:t>
      </w:r>
      <w:proofErr w:type="spellEnd"/>
      <w:r w:rsidR="009A3C6E" w:rsidRPr="00F348A0">
        <w:rPr>
          <w:rFonts w:ascii="Times New Roman" w:hAnsi="Times New Roman" w:cs="Times New Roman"/>
          <w:bCs/>
          <w:sz w:val="26"/>
          <w:szCs w:val="26"/>
        </w:rPr>
        <w:t>, Т.С.Комаровой, М.А.Васильевой.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48A0">
        <w:rPr>
          <w:rFonts w:ascii="Times New Roman" w:hAnsi="Times New Roman" w:cs="Times New Roman"/>
          <w:sz w:val="26"/>
          <w:szCs w:val="26"/>
          <w:u w:val="single"/>
        </w:rPr>
        <w:t>Парциальные программы и  методические рекомендации, дополняющие содержание образовательной деятельности и рекомендованные авторами комплексных программ: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 xml:space="preserve">- Программа по музыкальному воспитанию детей дошкольного возраста «Ладушки» И. </w:t>
      </w:r>
      <w:proofErr w:type="spellStart"/>
      <w:r w:rsidRPr="00F348A0">
        <w:rPr>
          <w:rFonts w:ascii="Times New Roman" w:hAnsi="Times New Roman" w:cs="Times New Roman"/>
          <w:sz w:val="26"/>
          <w:szCs w:val="26"/>
        </w:rPr>
        <w:t>Каплунова</w:t>
      </w:r>
      <w:proofErr w:type="spellEnd"/>
      <w:r w:rsidRPr="00F348A0">
        <w:rPr>
          <w:rFonts w:ascii="Times New Roman" w:hAnsi="Times New Roman" w:cs="Times New Roman"/>
          <w:sz w:val="26"/>
          <w:szCs w:val="26"/>
        </w:rPr>
        <w:t xml:space="preserve">, И. </w:t>
      </w:r>
      <w:proofErr w:type="spellStart"/>
      <w:r w:rsidRPr="00F348A0">
        <w:rPr>
          <w:rFonts w:ascii="Times New Roman" w:hAnsi="Times New Roman" w:cs="Times New Roman"/>
          <w:sz w:val="26"/>
          <w:szCs w:val="26"/>
        </w:rPr>
        <w:t>Новоскольцева</w:t>
      </w:r>
      <w:proofErr w:type="spellEnd"/>
      <w:r w:rsidRPr="00F348A0">
        <w:rPr>
          <w:rFonts w:ascii="Times New Roman" w:hAnsi="Times New Roman" w:cs="Times New Roman"/>
          <w:sz w:val="26"/>
          <w:szCs w:val="26"/>
        </w:rPr>
        <w:t>, 2010 год.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- Программа художественного воспитания, обучения и развития детей 2-7 лет «Цветные ладошки» И.А. Лыкова, 2011 год.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- Пособие «Познавательно-исследовательская деятельность</w:t>
      </w:r>
      <w:r w:rsidR="00D42618">
        <w:rPr>
          <w:rFonts w:ascii="Times New Roman" w:hAnsi="Times New Roman" w:cs="Times New Roman"/>
          <w:sz w:val="26"/>
          <w:szCs w:val="26"/>
        </w:rPr>
        <w:t xml:space="preserve"> </w:t>
      </w:r>
      <w:r w:rsidRPr="00F348A0">
        <w:rPr>
          <w:rFonts w:ascii="Times New Roman" w:hAnsi="Times New Roman" w:cs="Times New Roman"/>
          <w:sz w:val="26"/>
          <w:szCs w:val="26"/>
        </w:rPr>
        <w:t xml:space="preserve">дошкольников, для работы с детьми 4-7 лет. Н.Е. </w:t>
      </w:r>
      <w:proofErr w:type="spellStart"/>
      <w:r w:rsidRPr="00F348A0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F348A0">
        <w:rPr>
          <w:rFonts w:ascii="Times New Roman" w:hAnsi="Times New Roman" w:cs="Times New Roman"/>
          <w:sz w:val="26"/>
          <w:szCs w:val="26"/>
        </w:rPr>
        <w:t>, О.Р. Галимов,2012 год.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- Методическое пособие «Социально - нравственное воспитание дошкольников, для работы с детьми 3-7 лет. Р.С. Буре, 2012 год.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 xml:space="preserve">- Методическое пособие «Коммуникация. Развитие речи и общения детей» в средней группе, старшей группе детского сада В.В. </w:t>
      </w:r>
      <w:proofErr w:type="spellStart"/>
      <w:r w:rsidRPr="00F348A0">
        <w:rPr>
          <w:rFonts w:ascii="Times New Roman" w:hAnsi="Times New Roman" w:cs="Times New Roman"/>
          <w:sz w:val="26"/>
          <w:szCs w:val="26"/>
        </w:rPr>
        <w:t>Гербова</w:t>
      </w:r>
      <w:proofErr w:type="spellEnd"/>
      <w:r w:rsidRPr="00F348A0">
        <w:rPr>
          <w:rFonts w:ascii="Times New Roman" w:hAnsi="Times New Roman" w:cs="Times New Roman"/>
          <w:sz w:val="26"/>
          <w:szCs w:val="26"/>
        </w:rPr>
        <w:t>, 2012 год.</w:t>
      </w:r>
    </w:p>
    <w:p w:rsidR="009A3C6E" w:rsidRPr="00F348A0" w:rsidRDefault="009A3C6E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 xml:space="preserve">- Пособие «Ознакомление с предметным и социальным окружением» Система работы в подготовительной к школе группе детского сада» О.В. </w:t>
      </w:r>
      <w:proofErr w:type="spellStart"/>
      <w:r w:rsidRPr="00F348A0">
        <w:rPr>
          <w:rFonts w:ascii="Times New Roman" w:hAnsi="Times New Roman" w:cs="Times New Roman"/>
          <w:sz w:val="26"/>
          <w:szCs w:val="26"/>
        </w:rPr>
        <w:t>Дыбина</w:t>
      </w:r>
      <w:proofErr w:type="spellEnd"/>
      <w:r w:rsidRPr="00F348A0">
        <w:rPr>
          <w:rFonts w:ascii="Times New Roman" w:hAnsi="Times New Roman" w:cs="Times New Roman"/>
          <w:sz w:val="26"/>
          <w:szCs w:val="26"/>
        </w:rPr>
        <w:t>, 2012 год.</w:t>
      </w:r>
    </w:p>
    <w:p w:rsidR="009A3C6E" w:rsidRPr="00F348A0" w:rsidRDefault="009A3C6E" w:rsidP="00D426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lastRenderedPageBreak/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</w:t>
      </w:r>
    </w:p>
    <w:p w:rsidR="009A3C6E" w:rsidRDefault="009A3C6E" w:rsidP="00D42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="00CB50B9" w:rsidRPr="00E272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CB50B9" w:rsidRPr="00E27222">
        <w:rPr>
          <w:rFonts w:ascii="Times New Roman" w:hAnsi="Times New Roman" w:cs="Times New Roman"/>
          <w:sz w:val="26"/>
          <w:szCs w:val="26"/>
        </w:rPr>
        <w:t xml:space="preserve"> 2.4.3648-20</w:t>
      </w:r>
      <w:r w:rsidRPr="00F348A0">
        <w:rPr>
          <w:rFonts w:ascii="Times New Roman" w:hAnsi="Times New Roman" w:cs="Times New Roman"/>
          <w:sz w:val="26"/>
          <w:szCs w:val="26"/>
        </w:rPr>
        <w:t>): </w:t>
      </w:r>
    </w:p>
    <w:p w:rsidR="00D42618" w:rsidRDefault="00D42618" w:rsidP="00D4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4"/>
        <w:gridCol w:w="4506"/>
        <w:gridCol w:w="3225"/>
      </w:tblGrid>
      <w:tr w:rsidR="009A3C6E" w:rsidRPr="00F348A0" w:rsidTr="00091CB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E" w:rsidRPr="00D42618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 детей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E" w:rsidRPr="00D42618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6E" w:rsidRPr="00D42618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(мин) в неделю</w:t>
            </w:r>
          </w:p>
        </w:tc>
      </w:tr>
      <w:tr w:rsidR="009A3C6E" w:rsidRPr="00F348A0" w:rsidTr="00091CB4">
        <w:trPr>
          <w:trHeight w:val="3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2-3 лет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3C6E"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 40</w:t>
            </w:r>
            <w:r w:rsidR="009A3C6E"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A3C6E" w:rsidRPr="00F348A0" w:rsidTr="00091CB4">
        <w:trPr>
          <w:trHeight w:val="3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3-4 лет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3C6E"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 40</w:t>
            </w:r>
            <w:r w:rsidR="009A3C6E"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A3C6E" w:rsidRPr="00F348A0" w:rsidTr="00091CB4">
        <w:trPr>
          <w:trHeight w:val="3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4-5 лет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3ч 40</w:t>
            </w:r>
            <w:r w:rsidR="009A3C6E"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A3C6E" w:rsidRPr="00F348A0" w:rsidTr="00091CB4">
        <w:trPr>
          <w:trHeight w:val="3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25 минут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433EA7">
              <w:rPr>
                <w:rFonts w:ascii="Times New Roman" w:hAnsi="Times New Roman" w:cs="Times New Roman"/>
                <w:sz w:val="26"/>
                <w:szCs w:val="26"/>
              </w:rPr>
              <w:t xml:space="preserve">ч 25 </w:t>
            </w: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</w:tr>
      <w:tr w:rsidR="009A3C6E" w:rsidRPr="00F348A0" w:rsidTr="00091CB4">
        <w:trPr>
          <w:trHeight w:val="3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9A3C6E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30 минут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6E" w:rsidRPr="00F348A0" w:rsidRDefault="00433EA7" w:rsidP="00091CB4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</w:tr>
    </w:tbl>
    <w:p w:rsidR="009A3C6E" w:rsidRPr="00F348A0" w:rsidRDefault="009A3C6E" w:rsidP="009A3C6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23FDF" w:rsidRPr="00F348A0" w:rsidRDefault="00B21DDB" w:rsidP="00D42618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Объем учебной нагрузки в течение</w:t>
      </w:r>
      <w:r w:rsidR="00523FDF" w:rsidRPr="00F348A0">
        <w:rPr>
          <w:rFonts w:ascii="Times New Roman" w:hAnsi="Times New Roman" w:cs="Times New Roman"/>
          <w:bCs/>
          <w:sz w:val="26"/>
          <w:szCs w:val="26"/>
        </w:rPr>
        <w:t xml:space="preserve"> недели определен в соответствии с </w:t>
      </w:r>
      <w:proofErr w:type="gramStart"/>
      <w:r w:rsidR="00523FDF" w:rsidRPr="00F348A0">
        <w:rPr>
          <w:rFonts w:ascii="Times New Roman" w:hAnsi="Times New Roman" w:cs="Times New Roman"/>
          <w:bCs/>
          <w:sz w:val="26"/>
          <w:szCs w:val="26"/>
        </w:rPr>
        <w:t>санитарно-эпидемиологическими</w:t>
      </w:r>
      <w:proofErr w:type="gramEnd"/>
      <w:r w:rsidR="00523FDF" w:rsidRPr="00F348A0">
        <w:rPr>
          <w:rFonts w:ascii="Times New Roman" w:hAnsi="Times New Roman" w:cs="Times New Roman"/>
          <w:bCs/>
          <w:sz w:val="26"/>
          <w:szCs w:val="26"/>
        </w:rPr>
        <w:t xml:space="preserve"> требования к устройству, содержанию и организации режима работы дошкольных образовательных организаций (</w:t>
      </w:r>
      <w:proofErr w:type="spellStart"/>
      <w:r w:rsidR="00CB50B9" w:rsidRPr="00E272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CB50B9" w:rsidRPr="00E27222">
        <w:rPr>
          <w:rFonts w:ascii="Times New Roman" w:hAnsi="Times New Roman" w:cs="Times New Roman"/>
          <w:sz w:val="26"/>
          <w:szCs w:val="26"/>
        </w:rPr>
        <w:t xml:space="preserve"> 2.4.3648-20</w:t>
      </w:r>
      <w:r w:rsidR="00523FDF" w:rsidRPr="00F348A0">
        <w:rPr>
          <w:rFonts w:ascii="Times New Roman" w:hAnsi="Times New Roman" w:cs="Times New Roman"/>
          <w:bCs/>
          <w:sz w:val="26"/>
          <w:szCs w:val="26"/>
        </w:rPr>
        <w:t>).</w:t>
      </w:r>
    </w:p>
    <w:p w:rsidR="00523FDF" w:rsidRPr="00F348A0" w:rsidRDefault="00523FDF" w:rsidP="00D42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Максимально допустимый объём образовательной нагрузки в первой половине дня: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-   в младшей и средних группах не пре</w:t>
      </w:r>
      <w:r w:rsidR="00433EA7">
        <w:rPr>
          <w:rFonts w:ascii="Times New Roman" w:hAnsi="Times New Roman" w:cs="Times New Roman"/>
          <w:sz w:val="26"/>
          <w:szCs w:val="26"/>
        </w:rPr>
        <w:t>вышает 20 и 30</w:t>
      </w:r>
      <w:r w:rsidRPr="00F348A0">
        <w:rPr>
          <w:rFonts w:ascii="Times New Roman" w:hAnsi="Times New Roman" w:cs="Times New Roman"/>
          <w:sz w:val="26"/>
          <w:szCs w:val="26"/>
        </w:rPr>
        <w:t xml:space="preserve"> минут,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 xml:space="preserve">-   в старших и </w:t>
      </w:r>
      <w:proofErr w:type="gramStart"/>
      <w:r w:rsidRPr="00F348A0">
        <w:rPr>
          <w:rFonts w:ascii="Times New Roman" w:hAnsi="Times New Roman" w:cs="Times New Roman"/>
          <w:sz w:val="26"/>
          <w:szCs w:val="26"/>
        </w:rPr>
        <w:t>подготовительной</w:t>
      </w:r>
      <w:proofErr w:type="gramEnd"/>
      <w:r w:rsidRPr="00F348A0">
        <w:rPr>
          <w:rFonts w:ascii="Times New Roman" w:hAnsi="Times New Roman" w:cs="Times New Roman"/>
          <w:sz w:val="26"/>
          <w:szCs w:val="26"/>
        </w:rPr>
        <w:t xml:space="preserve"> группах  – 45 минут и 1,5 часа.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Перерывы между периодами непрерывной образовательной деятельности – не менее 10 минут.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523FDF" w:rsidRPr="00F348A0" w:rsidRDefault="00523FDF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23FDF" w:rsidRPr="00F348A0" w:rsidRDefault="00523FDF" w:rsidP="00D426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Существующие в учреждении планирование образовательной деятельности   позволяет педагогам осуществлять дифференцированный подход к детям, посещающим группы, их психологическому настроению. Педагог имеет возможность перенести проведение занятий во вторую половину дня, на прогулку, решать образовательную задачу в других видах деятельности, а также использовать в своей работе комбинированные и интегрированные виды деятельности.</w:t>
      </w:r>
    </w:p>
    <w:p w:rsidR="00523FDF" w:rsidRPr="00F348A0" w:rsidRDefault="00523FDF" w:rsidP="00D426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Учебный год в учрежд</w:t>
      </w:r>
      <w:r w:rsidR="0001058B">
        <w:rPr>
          <w:rFonts w:ascii="Times New Roman" w:hAnsi="Times New Roman" w:cs="Times New Roman"/>
          <w:sz w:val="26"/>
          <w:szCs w:val="26"/>
        </w:rPr>
        <w:t xml:space="preserve">ении длится с 01 сентября по 31 </w:t>
      </w:r>
      <w:r w:rsidRPr="00F348A0">
        <w:rPr>
          <w:rFonts w:ascii="Times New Roman" w:hAnsi="Times New Roman" w:cs="Times New Roman"/>
          <w:sz w:val="26"/>
          <w:szCs w:val="26"/>
        </w:rPr>
        <w:t>мая. В начале и в конце учебного года проводится мониторинг уровня усвоения Образовательной программы дошкольного образования.</w:t>
      </w:r>
    </w:p>
    <w:p w:rsidR="009A42B3" w:rsidRPr="00F348A0" w:rsidRDefault="00523FDF" w:rsidP="00D4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ab/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Педагогическая диагностика результативности работы педагогов с</w:t>
      </w:r>
      <w:r w:rsidR="004478C0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воспитанниками</w:t>
      </w:r>
      <w:r w:rsidR="009A42B3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два раза в год без прекращения образовательного процесса:</w:t>
      </w:r>
    </w:p>
    <w:p w:rsidR="00BD3191" w:rsidRPr="009A3C6E" w:rsidRDefault="00F92B06" w:rsidP="00D42618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21</w:t>
      </w:r>
      <w:r w:rsidR="00F348A0" w:rsidRPr="009A3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тября 2020</w:t>
      </w:r>
      <w:r w:rsidR="004478C0" w:rsidRPr="009A3C6E">
        <w:rPr>
          <w:rFonts w:ascii="Times New Roman" w:eastAsia="Times New Roman" w:hAnsi="Times New Roman" w:cs="Times New Roman"/>
          <w:color w:val="000000"/>
          <w:sz w:val="26"/>
          <w:szCs w:val="26"/>
        </w:rPr>
        <w:t>г.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25</w:t>
      </w:r>
      <w:r w:rsidR="00F348A0" w:rsidRPr="009A3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сен</w:t>
      </w:r>
      <w:r w:rsidR="00CB50B9">
        <w:rPr>
          <w:rFonts w:ascii="Times New Roman" w:eastAsia="Times New Roman" w:hAnsi="Times New Roman" w:cs="Times New Roman"/>
          <w:color w:val="000000"/>
          <w:sz w:val="26"/>
          <w:szCs w:val="26"/>
        </w:rPr>
        <w:t>тября 2022</w:t>
      </w:r>
      <w:r w:rsidR="00B2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3191" w:rsidRPr="009A3C6E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BD3191" w:rsidRPr="00DF28A4" w:rsidRDefault="00AB09B2" w:rsidP="00D42618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19 апреля 2021г. по 23</w:t>
      </w:r>
      <w:r w:rsidR="00CB50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2023</w:t>
      </w:r>
      <w:r w:rsidR="00B21D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3191" w:rsidRPr="00DF28A4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DF28A4" w:rsidRDefault="00BD3191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подготовительной к школе группе проводится диагностика</w:t>
      </w:r>
      <w:r w:rsidR="009A42B3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готовности детей к обучению в школе.</w:t>
      </w:r>
    </w:p>
    <w:p w:rsidR="009A42B3" w:rsidRPr="00F348A0" w:rsidRDefault="00BD3191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педагогической диагностики (мониторинга) могут использоваться</w:t>
      </w:r>
      <w:r w:rsidR="009A42B3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исключительно для решения следующих образовательных задач:</w:t>
      </w:r>
    </w:p>
    <w:p w:rsidR="00BD3191" w:rsidRPr="00F348A0" w:rsidRDefault="00C10F23" w:rsidP="00D42618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proofErr w:type="gramStart"/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Индивидуализация</w:t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(в том числе поддержка</w:t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ребенка,</w:t>
      </w:r>
      <w:proofErr w:type="gramEnd"/>
    </w:p>
    <w:p w:rsidR="00C10F23" w:rsidRPr="00F348A0" w:rsidRDefault="00BD3191" w:rsidP="00D42618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построение его образовательной траектории или профессиональной коррекции</w:t>
      </w:r>
      <w:r w:rsidR="00C10F23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особенностей его развития);</w:t>
      </w:r>
    </w:p>
    <w:p w:rsidR="00BD3191" w:rsidRPr="00F348A0" w:rsidRDefault="00C10F23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2.  </w:t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Оптимизации работы с группой детей.</w:t>
      </w:r>
    </w:p>
    <w:p w:rsidR="00BD3191" w:rsidRPr="00F348A0" w:rsidRDefault="00BD3191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проведения педагогической диагностики во всех возрастных группах</w:t>
      </w:r>
    </w:p>
    <w:p w:rsidR="00BD3191" w:rsidRPr="00F348A0" w:rsidRDefault="00DF28A4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</w:t>
      </w:r>
      <w:r w:rsidR="007514F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диагностические виды организованной деятельности </w:t>
      </w:r>
      <w:proofErr w:type="gramStart"/>
      <w:r w:rsidR="00BD3191"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proofErr w:type="gramEnd"/>
    </w:p>
    <w:p w:rsidR="00BD3191" w:rsidRPr="00F348A0" w:rsidRDefault="00BD3191" w:rsidP="00D42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48A0">
        <w:rPr>
          <w:rFonts w:ascii="Times New Roman" w:eastAsia="Times New Roman" w:hAnsi="Times New Roman" w:cs="Times New Roman"/>
          <w:color w:val="000000"/>
          <w:sz w:val="26"/>
          <w:szCs w:val="26"/>
        </w:rPr>
        <w:t>отмены образовательного процесса.</w:t>
      </w:r>
    </w:p>
    <w:p w:rsidR="00987CE8" w:rsidRPr="00F348A0" w:rsidRDefault="00D42618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7CE8" w:rsidRPr="00F348A0">
        <w:rPr>
          <w:rFonts w:ascii="Times New Roman" w:hAnsi="Times New Roman" w:cs="Times New Roman"/>
          <w:sz w:val="26"/>
          <w:szCs w:val="26"/>
        </w:rPr>
        <w:t>В ДОУ устанавливаются каникулы, во время которых образовательная деятельность воспитателя с детьми не проводятся:</w:t>
      </w:r>
    </w:p>
    <w:p w:rsidR="00987CE8" w:rsidRPr="00F348A0" w:rsidRDefault="00433EA7" w:rsidP="00D4261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зимние каникулы - с 30</w:t>
      </w:r>
      <w:r w:rsidR="0001058B">
        <w:rPr>
          <w:rFonts w:ascii="Times New Roman" w:hAnsi="Times New Roman" w:cs="Times New Roman"/>
          <w:sz w:val="26"/>
          <w:szCs w:val="26"/>
        </w:rPr>
        <w:t xml:space="preserve"> декабря по 09</w:t>
      </w:r>
      <w:r w:rsidR="00987CE8" w:rsidRPr="00F348A0">
        <w:rPr>
          <w:rFonts w:ascii="Times New Roman" w:hAnsi="Times New Roman" w:cs="Times New Roman"/>
          <w:sz w:val="26"/>
          <w:szCs w:val="26"/>
        </w:rPr>
        <w:t xml:space="preserve"> января </w:t>
      </w:r>
    </w:p>
    <w:p w:rsidR="00987CE8" w:rsidRDefault="00987CE8" w:rsidP="00D4261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8A0">
        <w:rPr>
          <w:rFonts w:ascii="Times New Roman" w:hAnsi="Times New Roman" w:cs="Times New Roman"/>
          <w:sz w:val="26"/>
          <w:szCs w:val="26"/>
        </w:rPr>
        <w:t>летние кани</w:t>
      </w:r>
      <w:r w:rsidR="003033A5">
        <w:rPr>
          <w:rFonts w:ascii="Times New Roman" w:hAnsi="Times New Roman" w:cs="Times New Roman"/>
          <w:sz w:val="26"/>
          <w:szCs w:val="26"/>
        </w:rPr>
        <w:t>кулы - с 01 июня по 31 августа.</w:t>
      </w:r>
    </w:p>
    <w:p w:rsidR="003033A5" w:rsidRPr="003033A5" w:rsidRDefault="00D42618" w:rsidP="00D426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3033A5">
        <w:rPr>
          <w:rFonts w:ascii="Times New Roman" w:hAnsi="Times New Roman" w:cs="Times New Roman"/>
          <w:sz w:val="26"/>
          <w:szCs w:val="26"/>
        </w:rPr>
        <w:t>В дни летних каникул, в летний оздоровительный период образовательная деятельность проводится только по художественно-эстетическому и физическому направлению. Организуются спортивные, подвижные игры, эстафеты, музыкально-спортивные развлечения, а также  увеличивается продолжительность прогулок. Конструктивные игры, игры с песком, водой, природным материалом планируются ежедневно. Один раз в месяц проводятся музыкальные и спортивные праздники.</w:t>
      </w:r>
    </w:p>
    <w:p w:rsidR="008C350B" w:rsidRPr="00F348A0" w:rsidRDefault="008C350B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F23" w:rsidRPr="00F348A0" w:rsidRDefault="00C10F23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F23" w:rsidRPr="00F348A0" w:rsidRDefault="00C10F23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F23" w:rsidRPr="00F348A0" w:rsidRDefault="00C10F23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0F23" w:rsidRPr="00F348A0" w:rsidRDefault="00C10F23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8A0" w:rsidRDefault="00F348A0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8A0" w:rsidRDefault="00F348A0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8A0" w:rsidRDefault="00F348A0" w:rsidP="00F348A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618" w:rsidRPr="00E303FD" w:rsidRDefault="00D42618" w:rsidP="00D426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3FD">
        <w:rPr>
          <w:rFonts w:ascii="Times New Roman" w:hAnsi="Times New Roman" w:cs="Times New Roman"/>
          <w:b/>
          <w:sz w:val="26"/>
          <w:szCs w:val="26"/>
        </w:rPr>
        <w:t>Годовой календарный учебный график</w:t>
      </w:r>
    </w:p>
    <w:p w:rsidR="00D42618" w:rsidRPr="00CB0848" w:rsidRDefault="00D42618" w:rsidP="00D426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B0848">
        <w:rPr>
          <w:rFonts w:ascii="Times New Roman" w:hAnsi="Times New Roman" w:cs="Times New Roman"/>
          <w:sz w:val="26"/>
          <w:szCs w:val="26"/>
        </w:rPr>
        <w:t>униципального бюджетного дошкольного образовательного учреждения «Детский сад № 26 «Солнышко» Шкотовского муниципального</w:t>
      </w:r>
      <w:r w:rsidR="00433EA7">
        <w:rPr>
          <w:rFonts w:ascii="Times New Roman" w:hAnsi="Times New Roman" w:cs="Times New Roman"/>
          <w:sz w:val="26"/>
          <w:szCs w:val="26"/>
        </w:rPr>
        <w:t xml:space="preserve"> района Приморского края на 2022-2023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B0848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e"/>
        <w:tblW w:w="0" w:type="auto"/>
        <w:tblInd w:w="-601" w:type="dxa"/>
        <w:tblLook w:val="04A0"/>
      </w:tblPr>
      <w:tblGrid>
        <w:gridCol w:w="3260"/>
        <w:gridCol w:w="2265"/>
        <w:gridCol w:w="2274"/>
        <w:gridCol w:w="2373"/>
      </w:tblGrid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одержание</w:t>
            </w:r>
          </w:p>
        </w:tc>
        <w:tc>
          <w:tcPr>
            <w:tcW w:w="2265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2-ранняя 1 младшая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(2-3года)</w:t>
            </w:r>
          </w:p>
        </w:tc>
        <w:tc>
          <w:tcPr>
            <w:tcW w:w="2274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proofErr w:type="gramStart"/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младшая-средняя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(4-5 лет)</w:t>
            </w:r>
          </w:p>
        </w:tc>
        <w:tc>
          <w:tcPr>
            <w:tcW w:w="2373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 – подготовительная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(5-7 лет)</w:t>
            </w: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Количество возрастных групп в каждой параллели</w:t>
            </w:r>
          </w:p>
        </w:tc>
        <w:tc>
          <w:tcPr>
            <w:tcW w:w="2265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4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3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6912" w:type="dxa"/>
            <w:gridSpan w:val="3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07-45 до 18-15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Начало учебного года</w:t>
            </w:r>
          </w:p>
        </w:tc>
        <w:tc>
          <w:tcPr>
            <w:tcW w:w="6912" w:type="dxa"/>
            <w:gridSpan w:val="3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6912" w:type="dxa"/>
            <w:gridSpan w:val="3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31 мая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 зимние</w:t>
            </w:r>
          </w:p>
        </w:tc>
        <w:tc>
          <w:tcPr>
            <w:tcW w:w="6912" w:type="dxa"/>
            <w:gridSpan w:val="3"/>
          </w:tcPr>
          <w:p w:rsidR="00D42618" w:rsidRPr="00CB0848" w:rsidRDefault="00433EA7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  <w:r w:rsidR="0001058B">
              <w:rPr>
                <w:rFonts w:ascii="Times New Roman" w:hAnsi="Times New Roman" w:cs="Times New Roman"/>
                <w:sz w:val="26"/>
                <w:szCs w:val="26"/>
              </w:rPr>
              <w:t xml:space="preserve"> по 09</w:t>
            </w:r>
            <w:r w:rsidR="00D4261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 w:rsidR="00D42618" w:rsidRPr="00CB084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42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Каникулярное время</w:t>
            </w:r>
          </w:p>
        </w:tc>
        <w:tc>
          <w:tcPr>
            <w:tcW w:w="6912" w:type="dxa"/>
            <w:gridSpan w:val="3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33EA7">
              <w:rPr>
                <w:rFonts w:ascii="Times New Roman" w:hAnsi="Times New Roman" w:cs="Times New Roman"/>
                <w:sz w:val="26"/>
                <w:szCs w:val="26"/>
              </w:rPr>
              <w:t>01.06.2023</w:t>
            </w: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 по 31.08.20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3E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года, в том числе</w:t>
            </w:r>
          </w:p>
        </w:tc>
        <w:tc>
          <w:tcPr>
            <w:tcW w:w="6912" w:type="dxa"/>
            <w:gridSpan w:val="3"/>
          </w:tcPr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33E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недель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6912" w:type="dxa"/>
            <w:gridSpan w:val="3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5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 xml:space="preserve">2 полугодие </w:t>
            </w:r>
          </w:p>
        </w:tc>
        <w:tc>
          <w:tcPr>
            <w:tcW w:w="2265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D42618" w:rsidRPr="00CB0848" w:rsidRDefault="00E95F1D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73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2265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D42618" w:rsidRPr="00CB0848" w:rsidRDefault="00D42618" w:rsidP="00767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CB08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3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618" w:rsidRPr="00CB0848" w:rsidTr="00767872">
        <w:tc>
          <w:tcPr>
            <w:tcW w:w="3260" w:type="dxa"/>
          </w:tcPr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912" w:type="dxa"/>
            <w:gridSpan w:val="3"/>
          </w:tcPr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618" w:rsidRDefault="00E95F1D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="008D3E0C">
              <w:rPr>
                <w:rFonts w:ascii="Times New Roman" w:hAnsi="Times New Roman" w:cs="Times New Roman"/>
                <w:sz w:val="26"/>
                <w:szCs w:val="26"/>
              </w:rPr>
              <w:t>-25.09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618" w:rsidRPr="00CB084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E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95F1D">
              <w:rPr>
                <w:rFonts w:ascii="Times New Roman" w:hAnsi="Times New Roman" w:cs="Times New Roman"/>
                <w:sz w:val="26"/>
                <w:szCs w:val="26"/>
              </w:rPr>
              <w:t>.04.2023</w:t>
            </w:r>
            <w:r w:rsidR="008D3E0C">
              <w:rPr>
                <w:rFonts w:ascii="Times New Roman" w:hAnsi="Times New Roman" w:cs="Times New Roman"/>
                <w:sz w:val="26"/>
                <w:szCs w:val="26"/>
              </w:rPr>
              <w:t>-23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E95F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42618" w:rsidRPr="00CB0848" w:rsidTr="00767872">
        <w:tc>
          <w:tcPr>
            <w:tcW w:w="3260" w:type="dxa"/>
          </w:tcPr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Праздники</w:t>
            </w:r>
          </w:p>
        </w:tc>
        <w:tc>
          <w:tcPr>
            <w:tcW w:w="6912" w:type="dxa"/>
            <w:gridSpan w:val="3"/>
          </w:tcPr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знаний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Золотая осень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матери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Новый год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защитника Отечества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женский день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День космонавтики</w:t>
            </w:r>
          </w:p>
          <w:p w:rsidR="00D42618" w:rsidRDefault="00D42618" w:rsidP="00767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День Победы, выпускной</w:t>
            </w:r>
          </w:p>
        </w:tc>
      </w:tr>
    </w:tbl>
    <w:p w:rsidR="009A3537" w:rsidRDefault="009A3537" w:rsidP="008D3E0C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3537" w:rsidRDefault="009A3537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3537" w:rsidRDefault="009A3537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87CE8" w:rsidRDefault="00987CE8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56ACB" w:rsidRPr="00F348A0" w:rsidRDefault="00532D41" w:rsidP="008D3E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348A0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E82B37" w:rsidRPr="00F348A0" w:rsidRDefault="008D3E0C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№ 26 «Солнышко»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омановка</w:t>
      </w:r>
      <w:r w:rsidR="00532D41" w:rsidRPr="00F348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2D41" w:rsidRPr="00F348A0" w:rsidRDefault="00E82B37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348A0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 Приморского края.</w:t>
      </w:r>
    </w:p>
    <w:p w:rsidR="00532D41" w:rsidRPr="00F348A0" w:rsidRDefault="00532D41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348A0">
        <w:rPr>
          <w:rFonts w:ascii="Times New Roman" w:eastAsia="Calibri" w:hAnsi="Times New Roman" w:cs="Times New Roman"/>
          <w:b/>
          <w:sz w:val="26"/>
          <w:szCs w:val="26"/>
        </w:rPr>
        <w:t>(при работе по пятидневной неделе)</w:t>
      </w:r>
    </w:p>
    <w:p w:rsidR="00532D41" w:rsidRPr="00F348A0" w:rsidRDefault="00E82B37" w:rsidP="00F348A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348A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23897">
        <w:rPr>
          <w:rFonts w:ascii="Times New Roman" w:hAnsi="Times New Roman" w:cs="Times New Roman"/>
          <w:b/>
          <w:sz w:val="26"/>
          <w:szCs w:val="26"/>
        </w:rPr>
        <w:t>2022</w:t>
      </w:r>
      <w:r w:rsidR="003A6BCB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623897">
        <w:rPr>
          <w:rFonts w:ascii="Times New Roman" w:hAnsi="Times New Roman" w:cs="Times New Roman"/>
          <w:b/>
          <w:sz w:val="26"/>
          <w:szCs w:val="26"/>
        </w:rPr>
        <w:t>23</w:t>
      </w:r>
      <w:r w:rsidR="00532D41" w:rsidRPr="00F348A0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tbl>
      <w:tblPr>
        <w:tblStyle w:val="ae"/>
        <w:tblW w:w="10632" w:type="dxa"/>
        <w:tblInd w:w="-459" w:type="dxa"/>
        <w:tblLayout w:type="fixed"/>
        <w:tblLook w:val="04A0"/>
      </w:tblPr>
      <w:tblGrid>
        <w:gridCol w:w="3828"/>
        <w:gridCol w:w="1360"/>
        <w:gridCol w:w="1361"/>
        <w:gridCol w:w="1361"/>
        <w:gridCol w:w="1361"/>
        <w:gridCol w:w="1361"/>
      </w:tblGrid>
      <w:tr w:rsidR="003A6BCB" w:rsidRPr="00F348A0" w:rsidTr="003A6BCB">
        <w:trPr>
          <w:trHeight w:val="4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3" w:rsidRPr="00F348A0" w:rsidRDefault="00540DE3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6BCB" w:rsidRPr="00F348A0" w:rsidRDefault="00540DE3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нагрузка</w:t>
            </w:r>
          </w:p>
        </w:tc>
      </w:tr>
      <w:tr w:rsidR="003A6BCB" w:rsidRPr="00F348A0" w:rsidTr="003A6BCB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B" w:rsidRPr="00F348A0" w:rsidRDefault="003A6BCB" w:rsidP="00F348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B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ранняя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2 младшая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группа</w:t>
            </w:r>
          </w:p>
        </w:tc>
      </w:tr>
      <w:tr w:rsidR="003A6BCB" w:rsidRPr="00F348A0" w:rsidTr="003A6BCB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«Познавательное развитие»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6BCB" w:rsidRPr="00F348A0" w:rsidTr="003A6BCB">
        <w:trPr>
          <w:trHeight w:val="5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623897" w:rsidP="00F34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Математическое развитие</w:t>
            </w:r>
            <w:r w:rsidR="003A6BCB"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CB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B" w:rsidRPr="00F348A0" w:rsidRDefault="003A6BCB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5DB2" w:rsidRPr="00F348A0" w:rsidTr="003A6BCB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B2" w:rsidRPr="00F348A0" w:rsidRDefault="00E55DB2" w:rsidP="00623897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Ознакомление с </w:t>
            </w:r>
            <w:r w:rsidR="00623897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окружающим миром</w:t>
            </w:r>
            <w:r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B2" w:rsidRPr="00E55DB2" w:rsidRDefault="00E55DB2" w:rsidP="00B768F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DB2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5DB2" w:rsidRPr="00F348A0" w:rsidTr="003A6BCB">
        <w:trPr>
          <w:trHeight w:val="2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2" w:rsidRPr="00F348A0" w:rsidRDefault="00E55DB2" w:rsidP="00623897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23897">
              <w:rPr>
                <w:rFonts w:ascii="Times New Roman" w:eastAsia="Calibri" w:hAnsi="Times New Roman" w:cs="Times New Roman"/>
                <w:sz w:val="26"/>
                <w:szCs w:val="26"/>
              </w:rPr>
              <w:t>Ребенок и окружающий мир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B2" w:rsidRPr="00E55DB2" w:rsidRDefault="00E55DB2" w:rsidP="00B768F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B2" w:rsidRPr="00F348A0" w:rsidRDefault="00E55DB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DB2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2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2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5E35" w:rsidRPr="00F348A0" w:rsidTr="003A6BC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623897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23897">
              <w:rPr>
                <w:rFonts w:ascii="Times New Roman" w:eastAsia="Calibri" w:hAnsi="Times New Roman" w:cs="Times New Roman"/>
                <w:sz w:val="26"/>
                <w:szCs w:val="26"/>
              </w:rPr>
              <w:t>Конструирование</w:t>
            </w:r>
            <w:r w:rsidRPr="00F34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E55DB2" w:rsidRDefault="00623897" w:rsidP="00B768F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E55DB2" w:rsidRDefault="00623897" w:rsidP="00B768F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E55DB2" w:rsidRDefault="00623897" w:rsidP="00B768F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5E35" w:rsidRPr="00F348A0" w:rsidTr="003A6BCB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5E35" w:rsidRPr="00F348A0" w:rsidTr="003A6BC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623897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3897">
              <w:rPr>
                <w:rFonts w:ascii="Times New Roman" w:hAnsi="Times New Roman" w:cs="Times New Roman"/>
                <w:sz w:val="26"/>
                <w:szCs w:val="26"/>
              </w:rPr>
              <w:t>Развитие речи. Художественная литература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5E35" w:rsidRPr="00F348A0" w:rsidTr="003A6BC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- Развитие речи</w:t>
            </w:r>
            <w:r w:rsidR="00623897">
              <w:rPr>
                <w:rFonts w:ascii="Times New Roman" w:hAnsi="Times New Roman" w:cs="Times New Roman"/>
                <w:sz w:val="26"/>
                <w:szCs w:val="26"/>
              </w:rPr>
              <w:t>. Основы грамотности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E35" w:rsidRPr="00F348A0" w:rsidRDefault="00623897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5E35" w:rsidRPr="00F348A0" w:rsidTr="003A6BCB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«Художественно-эстетическое развитие»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5E35" w:rsidRPr="00F348A0" w:rsidTr="003A6BCB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348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Рисование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5E35" w:rsidRPr="00F348A0" w:rsidTr="003A6BCB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Лепка</w:t>
            </w:r>
            <w:r w:rsidR="007678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/ конструирование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767872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767872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E35" w:rsidRPr="00F348A0" w:rsidTr="003A6BCB">
        <w:trPr>
          <w:trHeight w:val="3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outlineLvl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="007678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Лепка/ аппликация/Ручной труд/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767872" w:rsidP="00767872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5E35" w:rsidRPr="00F348A0" w:rsidTr="003A6BCB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outlineLvl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Музыка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5E35" w:rsidRPr="00F348A0" w:rsidTr="003A6B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«Физическое  развитие»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5E35" w:rsidRPr="00F348A0" w:rsidTr="003A6B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- Физическая культура</w:t>
            </w:r>
            <w:r w:rsidR="00767872">
              <w:rPr>
                <w:rFonts w:ascii="Times New Roman" w:hAnsi="Times New Roman" w:cs="Times New Roman"/>
                <w:sz w:val="26"/>
                <w:szCs w:val="26"/>
              </w:rPr>
              <w:t xml:space="preserve"> (в помещении)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5E35" w:rsidRPr="00F348A0" w:rsidTr="003A6B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- Физическая культура </w:t>
            </w:r>
            <w:r w:rsidR="0076787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767872">
              <w:rPr>
                <w:rFonts w:ascii="Times New Roman" w:hAnsi="Times New Roman" w:cs="Times New Roman"/>
                <w:sz w:val="26"/>
                <w:szCs w:val="26"/>
              </w:rPr>
              <w:t xml:space="preserve"> прогулке)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5E35" w:rsidRPr="00F348A0" w:rsidTr="003A6B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01058B" w:rsidP="00F348A0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495E35"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ОД в неделю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67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67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33EA7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67872">
              <w:rPr>
                <w:rFonts w:ascii="Times New Roman" w:hAnsi="Times New Roman" w:cs="Times New Roman"/>
                <w:b/>
                <w:sz w:val="26"/>
                <w:szCs w:val="26"/>
              </w:rPr>
              <w:t>мин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 мин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767872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мин</w:t>
            </w:r>
          </w:p>
        </w:tc>
      </w:tr>
      <w:tr w:rsidR="00495E35" w:rsidRPr="00F348A0" w:rsidTr="003A6BC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Объем недельной образовательной нагрузки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1ч.40мин.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33EA7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67872">
              <w:rPr>
                <w:rFonts w:ascii="Times New Roman" w:hAnsi="Times New Roman" w:cs="Times New Roman"/>
                <w:b/>
                <w:sz w:val="26"/>
                <w:szCs w:val="26"/>
              </w:rPr>
              <w:t>ч.40</w:t>
            </w:r>
            <w:r w:rsidR="00495E35"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33EA7" w:rsidP="00F348A0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3ч.40</w:t>
            </w:r>
            <w:r w:rsidR="00495E35"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5ч.25мин.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F348A0" w:rsidRDefault="00495E35" w:rsidP="00F348A0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7ч.00мин.</w:t>
            </w:r>
          </w:p>
        </w:tc>
      </w:tr>
    </w:tbl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360"/>
        <w:gridCol w:w="1361"/>
        <w:gridCol w:w="1361"/>
        <w:gridCol w:w="1361"/>
        <w:gridCol w:w="1361"/>
      </w:tblGrid>
      <w:tr w:rsidR="00540DE3" w:rsidRPr="00F348A0" w:rsidTr="00FC3862">
        <w:trPr>
          <w:trHeight w:val="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E3" w:rsidRDefault="00540DE3" w:rsidP="00F348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0DE3" w:rsidRDefault="00540DE3" w:rsidP="00F348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0DE3" w:rsidRPr="00F348A0" w:rsidRDefault="00540DE3" w:rsidP="00F348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495E35" w:rsidRPr="00F348A0" w:rsidTr="00540DE3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Комплексы закаливающих процедур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F348A0" w:rsidRDefault="00495E35" w:rsidP="00F3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Ежедневно во 2 половине дня</w:t>
            </w:r>
          </w:p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Ежедневно во 2 половине дня</w:t>
            </w:r>
          </w:p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Ежедневно во 2 половине дня</w:t>
            </w:r>
          </w:p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Ежедневно во 2 половине дня</w:t>
            </w:r>
          </w:p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Ежедневно во 2 половине дня</w:t>
            </w:r>
          </w:p>
          <w:p w:rsidR="00495E35" w:rsidRPr="00495E35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5E35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Дежурства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Прогулки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40DE3" w:rsidRPr="00F348A0" w:rsidTr="00FC3862">
        <w:trPr>
          <w:trHeight w:val="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E3" w:rsidRPr="00F348A0" w:rsidRDefault="00540DE3" w:rsidP="00F348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95E35" w:rsidRPr="00F348A0" w:rsidTr="00540DE3">
        <w:trPr>
          <w:trHeight w:val="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F348A0" w:rsidRDefault="00495E35" w:rsidP="00F3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48A0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центрах развития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B7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35" w:rsidRPr="00540DE3" w:rsidRDefault="00495E35" w:rsidP="00F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532D41" w:rsidRPr="00F348A0" w:rsidRDefault="00532D41" w:rsidP="00F34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32D41" w:rsidRPr="00F348A0" w:rsidSect="00F348A0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7345A" w:rsidRDefault="00D7345A" w:rsidP="00024CA0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532D41" w:rsidRDefault="00532D41" w:rsidP="00532D41">
      <w:pPr>
        <w:ind w:left="-120"/>
        <w:jc w:val="right"/>
        <w:outlineLvl w:val="0"/>
        <w:rPr>
          <w:sz w:val="26"/>
          <w:szCs w:val="26"/>
        </w:rPr>
      </w:pPr>
    </w:p>
    <w:p w:rsidR="00287198" w:rsidRDefault="00287198" w:rsidP="00762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198" w:rsidRDefault="00287198" w:rsidP="00762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198" w:rsidRDefault="00287198" w:rsidP="00762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198" w:rsidRPr="00762718" w:rsidRDefault="00287198" w:rsidP="00762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D72" w:rsidRDefault="00395D72"/>
    <w:p w:rsidR="00395D72" w:rsidRDefault="00767872">
      <w:r>
        <w:t>=== Подписано Простой Электронной Подписью === Дата: 09.28.2021 10:54:20 === Уникальный код: 245175-58936 === ФИО: наталья кочергина === Должность:  ===</w:t>
      </w:r>
    </w:p>
    <w:sectPr w:rsidR="00395D72" w:rsidSect="0017770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09.21.2022 03:57:21 === Уникальный код: 283926-66844 === ФИО: наталья кочергина === Должность:  ===</w:t>
      </w:r>
    </w:p>
    <w:p>
      <w:r>
        <w:t/>
      </w:r>
    </w:p>
    <w:p>
      <w:r>
        <w:t>=== Подписано Простой Электронной Подписью === Дата: 09.21.2022 03:57:28 === Уникальный код: 283926-87076 === ФИО: наталья кочергина === Должность: 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16" w:rsidRDefault="009B0E16" w:rsidP="00287198">
      <w:pPr>
        <w:spacing w:after="0" w:line="240" w:lineRule="auto"/>
      </w:pPr>
      <w:r>
        <w:separator/>
      </w:r>
    </w:p>
  </w:endnote>
  <w:endnote w:type="continuationSeparator" w:id="0">
    <w:p w:rsidR="009B0E16" w:rsidRDefault="009B0E16" w:rsidP="0028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28326"/>
      <w:docPartObj>
        <w:docPartGallery w:val="Page Numbers (Bottom of Page)"/>
        <w:docPartUnique/>
      </w:docPartObj>
    </w:sdtPr>
    <w:sdtContent>
      <w:p w:rsidR="00767872" w:rsidRDefault="00767872">
        <w:pPr>
          <w:pStyle w:val="ac"/>
          <w:jc w:val="center"/>
        </w:pPr>
        <w:fldSimple w:instr="PAGE   \* MERGEFORMAT">
          <w:r w:rsidR="00E95F1D">
            <w:rPr>
              <w:noProof/>
            </w:rPr>
            <w:t>11</w:t>
          </w:r>
        </w:fldSimple>
      </w:p>
    </w:sdtContent>
  </w:sdt>
  <w:p w:rsidR="00767872" w:rsidRDefault="0076787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72" w:rsidRDefault="007678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16" w:rsidRDefault="009B0E16" w:rsidP="00287198">
      <w:pPr>
        <w:spacing w:after="0" w:line="240" w:lineRule="auto"/>
      </w:pPr>
      <w:r>
        <w:separator/>
      </w:r>
    </w:p>
  </w:footnote>
  <w:footnote w:type="continuationSeparator" w:id="0">
    <w:p w:rsidR="009B0E16" w:rsidRDefault="009B0E16" w:rsidP="0028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818"/>
    <w:multiLevelType w:val="hybridMultilevel"/>
    <w:tmpl w:val="1B16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ED4"/>
    <w:multiLevelType w:val="hybridMultilevel"/>
    <w:tmpl w:val="15F6F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25D"/>
    <w:multiLevelType w:val="hybridMultilevel"/>
    <w:tmpl w:val="B586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23B4"/>
    <w:multiLevelType w:val="hybridMultilevel"/>
    <w:tmpl w:val="F8C4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E8A"/>
    <w:multiLevelType w:val="hybridMultilevel"/>
    <w:tmpl w:val="594E9E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5008F"/>
    <w:multiLevelType w:val="hybridMultilevel"/>
    <w:tmpl w:val="3B269D72"/>
    <w:lvl w:ilvl="0" w:tplc="937227F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9140C2"/>
    <w:multiLevelType w:val="hybridMultilevel"/>
    <w:tmpl w:val="39C0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7209"/>
    <w:multiLevelType w:val="hybridMultilevel"/>
    <w:tmpl w:val="48B6EC56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A1589"/>
    <w:multiLevelType w:val="hybridMultilevel"/>
    <w:tmpl w:val="AD14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37C7A"/>
    <w:multiLevelType w:val="hybridMultilevel"/>
    <w:tmpl w:val="CA6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F6815"/>
    <w:multiLevelType w:val="hybridMultilevel"/>
    <w:tmpl w:val="3E0A597C"/>
    <w:lvl w:ilvl="0" w:tplc="DC6EF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D7016"/>
    <w:multiLevelType w:val="hybridMultilevel"/>
    <w:tmpl w:val="ABD8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E3F07"/>
    <w:multiLevelType w:val="hybridMultilevel"/>
    <w:tmpl w:val="85DA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E0AF9"/>
    <w:multiLevelType w:val="hybridMultilevel"/>
    <w:tmpl w:val="6DC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823AD"/>
    <w:multiLevelType w:val="hybridMultilevel"/>
    <w:tmpl w:val="B6FC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44"/>
    <w:rsid w:val="00001478"/>
    <w:rsid w:val="0001058B"/>
    <w:rsid w:val="00010B07"/>
    <w:rsid w:val="000243AF"/>
    <w:rsid w:val="00024CA0"/>
    <w:rsid w:val="00091CB4"/>
    <w:rsid w:val="000E4BC6"/>
    <w:rsid w:val="000F1170"/>
    <w:rsid w:val="001210CC"/>
    <w:rsid w:val="00163AFD"/>
    <w:rsid w:val="001676B8"/>
    <w:rsid w:val="00167F9E"/>
    <w:rsid w:val="0017770A"/>
    <w:rsid w:val="001A2A50"/>
    <w:rsid w:val="001B0D5E"/>
    <w:rsid w:val="001C5788"/>
    <w:rsid w:val="002274CA"/>
    <w:rsid w:val="00287198"/>
    <w:rsid w:val="002A5A4F"/>
    <w:rsid w:val="00301939"/>
    <w:rsid w:val="003033A5"/>
    <w:rsid w:val="00336D70"/>
    <w:rsid w:val="003672C8"/>
    <w:rsid w:val="00395D72"/>
    <w:rsid w:val="003A6BCB"/>
    <w:rsid w:val="003F17E7"/>
    <w:rsid w:val="00433EA7"/>
    <w:rsid w:val="004478C0"/>
    <w:rsid w:val="00485D16"/>
    <w:rsid w:val="00495E35"/>
    <w:rsid w:val="004C60D5"/>
    <w:rsid w:val="004D2F8C"/>
    <w:rsid w:val="004F7C24"/>
    <w:rsid w:val="005160DB"/>
    <w:rsid w:val="00523FDF"/>
    <w:rsid w:val="00526118"/>
    <w:rsid w:val="00532D41"/>
    <w:rsid w:val="00540DE3"/>
    <w:rsid w:val="00556ACB"/>
    <w:rsid w:val="005E5E53"/>
    <w:rsid w:val="00605B54"/>
    <w:rsid w:val="006120A7"/>
    <w:rsid w:val="00614E90"/>
    <w:rsid w:val="00620603"/>
    <w:rsid w:val="00623897"/>
    <w:rsid w:val="00687BFB"/>
    <w:rsid w:val="006F7430"/>
    <w:rsid w:val="0070567C"/>
    <w:rsid w:val="00742A3E"/>
    <w:rsid w:val="007514F9"/>
    <w:rsid w:val="00762718"/>
    <w:rsid w:val="00763F82"/>
    <w:rsid w:val="00767872"/>
    <w:rsid w:val="00780C89"/>
    <w:rsid w:val="00786A48"/>
    <w:rsid w:val="007A018C"/>
    <w:rsid w:val="007B455A"/>
    <w:rsid w:val="008559AA"/>
    <w:rsid w:val="00876CFB"/>
    <w:rsid w:val="008A6491"/>
    <w:rsid w:val="008C350B"/>
    <w:rsid w:val="008D3E0C"/>
    <w:rsid w:val="008F5E57"/>
    <w:rsid w:val="0090480C"/>
    <w:rsid w:val="00956675"/>
    <w:rsid w:val="00987CE8"/>
    <w:rsid w:val="009A3537"/>
    <w:rsid w:val="009A3C6E"/>
    <w:rsid w:val="009A42B3"/>
    <w:rsid w:val="009B0E16"/>
    <w:rsid w:val="009D1A44"/>
    <w:rsid w:val="009D6C85"/>
    <w:rsid w:val="00A14441"/>
    <w:rsid w:val="00A96BD0"/>
    <w:rsid w:val="00AB09B2"/>
    <w:rsid w:val="00AD4A73"/>
    <w:rsid w:val="00AD5BC9"/>
    <w:rsid w:val="00AE0B3E"/>
    <w:rsid w:val="00B21DDB"/>
    <w:rsid w:val="00B55C04"/>
    <w:rsid w:val="00B768FA"/>
    <w:rsid w:val="00B94205"/>
    <w:rsid w:val="00BA0039"/>
    <w:rsid w:val="00BD3191"/>
    <w:rsid w:val="00BE4D6B"/>
    <w:rsid w:val="00C05101"/>
    <w:rsid w:val="00C10F23"/>
    <w:rsid w:val="00C13EC9"/>
    <w:rsid w:val="00C21527"/>
    <w:rsid w:val="00C55DAA"/>
    <w:rsid w:val="00C74462"/>
    <w:rsid w:val="00CA0123"/>
    <w:rsid w:val="00CB50B9"/>
    <w:rsid w:val="00CB6C74"/>
    <w:rsid w:val="00D42618"/>
    <w:rsid w:val="00D7345A"/>
    <w:rsid w:val="00DB7F7D"/>
    <w:rsid w:val="00DD01A6"/>
    <w:rsid w:val="00DE6246"/>
    <w:rsid w:val="00DF28A4"/>
    <w:rsid w:val="00E05F02"/>
    <w:rsid w:val="00E150A3"/>
    <w:rsid w:val="00E33690"/>
    <w:rsid w:val="00E55DB2"/>
    <w:rsid w:val="00E82B37"/>
    <w:rsid w:val="00E95F1D"/>
    <w:rsid w:val="00EE07E4"/>
    <w:rsid w:val="00EE70BA"/>
    <w:rsid w:val="00EF5F34"/>
    <w:rsid w:val="00F14B0C"/>
    <w:rsid w:val="00F348A0"/>
    <w:rsid w:val="00F37D74"/>
    <w:rsid w:val="00F732FE"/>
    <w:rsid w:val="00F85FEC"/>
    <w:rsid w:val="00F92B06"/>
    <w:rsid w:val="00FC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5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7627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0C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6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59AA"/>
  </w:style>
  <w:style w:type="paragraph" w:styleId="a8">
    <w:name w:val="Body Text"/>
    <w:basedOn w:val="a"/>
    <w:link w:val="a9"/>
    <w:rsid w:val="008559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8559A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287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719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87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7198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53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C35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5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7627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0C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6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59AA"/>
  </w:style>
  <w:style w:type="paragraph" w:styleId="a8">
    <w:name w:val="Body Text"/>
    <w:basedOn w:val="a"/>
    <w:link w:val="a9"/>
    <w:rsid w:val="008559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8559A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287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719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87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7198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53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C35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A9DE-0B54-4DC5-AFC7-CB95FBD7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12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48</cp:revision>
  <cp:lastPrinted>2022-09-21T00:56:00Z</cp:lastPrinted>
  <dcterms:created xsi:type="dcterms:W3CDTF">2016-09-25T05:07:00Z</dcterms:created>
  <dcterms:modified xsi:type="dcterms:W3CDTF">2022-09-21T01:01:00Z</dcterms:modified>
</cp:coreProperties>
</file>