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1C" w:rsidRDefault="00E5401C" w:rsidP="009A6A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401C" w:rsidRDefault="00E5401C" w:rsidP="009A6A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User\Desktop\Новая папк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1C" w:rsidRDefault="00E5401C" w:rsidP="00E5401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401C" w:rsidRDefault="00E5401C" w:rsidP="009A6A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401C" w:rsidRDefault="00E5401C" w:rsidP="009A6A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401C" w:rsidRDefault="00E5401C" w:rsidP="009A6A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401C" w:rsidRDefault="00E5401C" w:rsidP="009A6A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06D5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06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«Детский сад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26</w:t>
      </w:r>
      <w:r w:rsidRPr="00B006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006D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Солнышко</w:t>
      </w:r>
      <w:r w:rsidRPr="00B006D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с.Романовка</w:t>
      </w: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06D5">
        <w:rPr>
          <w:rFonts w:ascii="Times New Roman" w:eastAsia="Times New Roman" w:hAnsi="Times New Roman"/>
          <w:b/>
          <w:sz w:val="26"/>
          <w:szCs w:val="26"/>
          <w:lang w:eastAsia="ru-RU"/>
        </w:rPr>
        <w:t>Шкотовского му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 w:rsidRPr="00B006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иципального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округа</w:t>
      </w: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06D5">
        <w:rPr>
          <w:rFonts w:ascii="Times New Roman" w:eastAsia="Times New Roman" w:hAnsi="Times New Roman"/>
          <w:b/>
          <w:sz w:val="26"/>
          <w:szCs w:val="26"/>
          <w:lang w:eastAsia="ru-RU"/>
        </w:rPr>
        <w:t>Приморского края</w:t>
      </w:r>
    </w:p>
    <w:p w:rsidR="009A6A66" w:rsidRPr="00B006D5" w:rsidRDefault="009A6A66" w:rsidP="009A6A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</w:pPr>
      <w:r w:rsidRPr="00B006D5">
        <w:rPr>
          <w:rFonts w:ascii="Times New Roman" w:eastAsia="Times New Roman" w:hAnsi="Times New Roman"/>
          <w:b/>
          <w:spacing w:val="40"/>
          <w:sz w:val="24"/>
          <w:szCs w:val="24"/>
          <w:lang w:eastAsia="ru-RU"/>
        </w:rPr>
        <w:tab/>
      </w: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A66" w:rsidRDefault="009A6A66" w:rsidP="009A6A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A6A66" w:rsidRDefault="009A6A66" w:rsidP="009A6A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аведующего МБДОУ № 26</w:t>
      </w:r>
    </w:p>
    <w:p w:rsidR="009A6A66" w:rsidRDefault="009A6A66" w:rsidP="009A6A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Солныыыышко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с.Романовка</w:t>
      </w:r>
    </w:p>
    <w:p w:rsidR="009A6A66" w:rsidRDefault="009A6A66" w:rsidP="009A6A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__________А.А.Раенко</w:t>
      </w:r>
      <w:proofErr w:type="spellEnd"/>
    </w:p>
    <w:p w:rsidR="009A6A66" w:rsidRPr="00B006D5" w:rsidRDefault="009A6A66" w:rsidP="009A6A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 №52 от 26 декабря 2023г</w:t>
      </w:r>
    </w:p>
    <w:p w:rsidR="009A6A66" w:rsidRPr="00B006D5" w:rsidRDefault="009A6A66" w:rsidP="009A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6A66" w:rsidRPr="00B006D5" w:rsidRDefault="009A6A66" w:rsidP="009A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6A66" w:rsidRDefault="009A6A66" w:rsidP="009A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6A66" w:rsidRDefault="009A6A66" w:rsidP="009A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6A66" w:rsidRPr="00B006D5" w:rsidRDefault="009A6A66" w:rsidP="009A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6A66" w:rsidRPr="00181D8C" w:rsidRDefault="009A6A66" w:rsidP="009A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66" w:rsidRPr="00181D8C" w:rsidRDefault="009A6A66" w:rsidP="009A6A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D8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A6A66" w:rsidRDefault="009A6A66" w:rsidP="009A6A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A66" w:rsidRPr="00181D8C" w:rsidRDefault="009A6A66" w:rsidP="009A6A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181D8C">
        <w:rPr>
          <w:rFonts w:ascii="Times New Roman" w:hAnsi="Times New Roman" w:cs="Times New Roman"/>
          <w:b/>
          <w:bCs/>
          <w:sz w:val="24"/>
          <w:szCs w:val="24"/>
        </w:rPr>
        <w:t xml:space="preserve"> порядке уведомления о склонении к совершению коррупционных нарушений</w:t>
      </w:r>
    </w:p>
    <w:p w:rsidR="009A6A66" w:rsidRPr="00181D8C" w:rsidRDefault="009A6A66" w:rsidP="009A6A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D8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9A6A66" w:rsidRPr="00181D8C" w:rsidRDefault="009A6A66" w:rsidP="009A6A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D8C">
        <w:rPr>
          <w:rFonts w:ascii="Times New Roman" w:hAnsi="Times New Roman" w:cs="Times New Roman"/>
          <w:b/>
          <w:bCs/>
          <w:sz w:val="24"/>
          <w:szCs w:val="24"/>
        </w:rPr>
        <w:t>«Детский сад №26 «Солнышко»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D8C">
        <w:rPr>
          <w:rFonts w:ascii="Times New Roman" w:hAnsi="Times New Roman" w:cs="Times New Roman"/>
          <w:b/>
          <w:bCs/>
          <w:sz w:val="24"/>
          <w:szCs w:val="24"/>
        </w:rPr>
        <w:t>с.Романовка</w:t>
      </w:r>
    </w:p>
    <w:p w:rsidR="009A6A66" w:rsidRPr="00181D8C" w:rsidRDefault="009A6A66" w:rsidP="009A6A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D8C">
        <w:rPr>
          <w:rFonts w:ascii="Times New Roman" w:hAnsi="Times New Roman" w:cs="Times New Roman"/>
          <w:b/>
          <w:bCs/>
          <w:sz w:val="24"/>
          <w:szCs w:val="24"/>
        </w:rPr>
        <w:t>Шкотовского муниципального  округа</w:t>
      </w:r>
    </w:p>
    <w:p w:rsidR="009A6A66" w:rsidRPr="00181D8C" w:rsidRDefault="009A6A66" w:rsidP="009A6A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D8C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9A6A66" w:rsidRPr="00B006D5" w:rsidRDefault="009A6A66" w:rsidP="009A6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6A66" w:rsidRPr="00B006D5" w:rsidRDefault="009A6A66" w:rsidP="009A6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B006D5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9A6A66" w:rsidRPr="009A6A66" w:rsidRDefault="009A6A66" w:rsidP="009A6A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006D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2023 г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</w:p>
    <w:p w:rsidR="009A6A66" w:rsidRDefault="009A6A66" w:rsidP="009A6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A66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5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1.1.Настоящий Порядок уведомления о склонении к совершению коррупционных правонарушений (далее по тексту - Порядок) муниципального бюджетного дошкольного образовательного учреждения «Детский сад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26 «Солнышко»</w:t>
      </w:r>
      <w:r w:rsidRPr="00C45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Учреждение)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1.2. Настоящий Порядок разработан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 руководства Учреждения о фактах обращения в целях склонения работников Учреждения (далее - Работников)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1.3. Действие настоящего Порядка распространяется на всех работников Учреждения.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1.4.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1.5. Во всех случаях обращения к работнику каких-либо лиц в целях склонения его к совершению коррупционных правонарушений, работник обязан не позднее рабочего дня, следующего за днем обращения к нему указанных лиц, уведомить о данных фактах директора Учреждения, направив на его имя уведомление в письменной форме согласно Приложению 1 к настоящему Порядку, заполненное и зарегистрированное в установленном порядке.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1.6. Работники должны лично предостерегать обратившихся к ним лиц о противоправности действия, которое они предлагают совершить.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2. ПЕРЕЧЕНЬ СВЕДЕНИЙ, СОДЕРЖАЩИХСЯ В УВЕДОМЛЕНИИ, И ПОРЯДОК РЕГИСТРАЦИИ УВЕДОМЛЕНИЯ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2.1. В уведомлении о склонении к совершению коррупционных нарушений указываются следующие сведения: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а) фамилия, имя, отчество работника, направившего уведомление (далее по тексу - уведомитель);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C45314">
        <w:rPr>
          <w:rFonts w:ascii="Times New Roman" w:hAnsi="Times New Roman"/>
          <w:sz w:val="24"/>
          <w:szCs w:val="24"/>
        </w:rPr>
        <w:t>должность уведомителя;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C45314">
        <w:rPr>
          <w:rFonts w:ascii="Times New Roman" w:hAnsi="Times New Roman"/>
          <w:sz w:val="24"/>
          <w:szCs w:val="24"/>
        </w:rPr>
        <w:t>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г) способ склонения к правонарушению (подкуп, угроза, обещание, обман, насилие и т.д.);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д) обстоятельства склонения к правонарушению (телефонный разговор, личная встреча, почтовое отправление и т.д.);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C45314">
        <w:rPr>
          <w:rFonts w:ascii="Times New Roman" w:hAnsi="Times New Roman"/>
          <w:sz w:val="24"/>
          <w:szCs w:val="24"/>
        </w:rPr>
        <w:t>сущность предполагаемого правонарушения.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C45314">
        <w:rPr>
          <w:rFonts w:ascii="Times New Roman" w:hAnsi="Times New Roman"/>
          <w:sz w:val="24"/>
          <w:szCs w:val="24"/>
        </w:rPr>
        <w:t>дата, место и время склонения к правонарушению;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 xml:space="preserve">з)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</w:t>
      </w:r>
      <w:r w:rsidRPr="00C45314">
        <w:rPr>
          <w:rFonts w:ascii="Times New Roman" w:hAnsi="Times New Roman"/>
          <w:sz w:val="24"/>
          <w:szCs w:val="24"/>
        </w:rPr>
        <w:lastRenderedPageBreak/>
        <w:t>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и) дата подачи уведомления и личная подпись уведомителя.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2.2. 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заведующему Учреждения в качестве доказательств склонения его к совершению коррупционного правонарушения;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2.3.Уведомление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по тексту - Журнал) по форме согласно Приложению 2 к настоящему Порядку: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незамедлительно в присутствии уведомителя, если уведомление представлено им лично;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в день, когда оно поступило по почте или с курьером.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2.4.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Учреждения.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2.5.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2.6.При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заведующим Учреждением в правоохранительные органы в соответствии с их компетенцией.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3. ПОРЯДОК ОРГАНИЗАЦИИ ПРОВЕРКИ СВЕДЕНИЙ, СОДЕРЖАЩИХСЯ В УВЕДОМЛЕНИИ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3.1.После регистрации уведомление передается на рассмотрение заведующему Учреждением.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3.2.Поступившее заведующему Учреждением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3.3. Для проведения проверки распоряжением заведующего Учреждением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3.5. Персональный состав комиссии по проведению проверки утверждается распоряжением заведующего Учреждением.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3.6.В проведении проверки не может участвовать работник, прямо или косвенно заинтересованный в ее результатах. В этих случаях он обязан обратиться к заведующему Учреждением с письменным заявлением об освобождении его от участия в проведении данной проверки.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3.7. При проведении проверки должны быть: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 заслушаны пояснения уведомителя, других работников, а также лиц, имеющих отношение к фактам, содержащимся в уведомлении;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lastRenderedPageBreak/>
        <w:t>-  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- 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3.8.В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C45314">
        <w:rPr>
          <w:rFonts w:ascii="Times New Roman" w:hAnsi="Times New Roman"/>
          <w:sz w:val="24"/>
          <w:szCs w:val="24"/>
        </w:rPr>
        <w:t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4. ИТОГИ ПРОВЕДЕНИЯ ПРОВЕРКИ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4.4. В случае подтверждения в ходе проверки факта обращения к работнику      в целях склонения его к совершению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заведующему Учреждением для принятия соответствующего решения.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4.5. Заведующий Учреждением после получения материалов по результатам работы комиссии в течение трех дней принимает одно из следующих решений: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а) о незамедлительной передаче материалов проверки в правоохранительные органы;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б)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в)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г)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д) о привлечении работника к дисциплинарной ответственности;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е) об увольнении работника.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4.6. В случае опровержения факта обращения к работнику с целью его склонения к совершению коррупционных правонарушений заведующий Учреждением принимает решение о принятии результатов проверки к сведению.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4.7. Информация о решении по результатам проверки направляется специалисту по кадровому обеспечению для включения в личное дело уведомителя.</w:t>
      </w:r>
    </w:p>
    <w:p w:rsidR="009A6A66" w:rsidRPr="00C45314" w:rsidRDefault="009A6A66" w:rsidP="009A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lastRenderedPageBreak/>
        <w:t>Работник,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A6A66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A6A66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A6A66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Приложение 1</w:t>
      </w:r>
      <w:r w:rsidRPr="00C45314">
        <w:rPr>
          <w:rFonts w:ascii="Times New Roman" w:hAnsi="Times New Roman"/>
          <w:sz w:val="24"/>
          <w:szCs w:val="24"/>
          <w:lang w:eastAsia="ru-RU"/>
        </w:rPr>
        <w:br/>
      </w:r>
    </w:p>
    <w:p w:rsidR="009A6A66" w:rsidRPr="00C45314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аведующего</w:t>
      </w:r>
      <w:r w:rsidRPr="00C45314">
        <w:rPr>
          <w:rFonts w:ascii="Times New Roman" w:hAnsi="Times New Roman"/>
          <w:sz w:val="24"/>
          <w:szCs w:val="24"/>
          <w:lang w:eastAsia="ru-RU"/>
        </w:rPr>
        <w:t xml:space="preserve"> МБДОУ № </w:t>
      </w:r>
      <w:r>
        <w:rPr>
          <w:rFonts w:ascii="Times New Roman" w:hAnsi="Times New Roman"/>
          <w:sz w:val="24"/>
          <w:szCs w:val="24"/>
          <w:lang w:eastAsia="ru-RU"/>
        </w:rPr>
        <w:t>26 «Солнышко»</w:t>
      </w:r>
    </w:p>
    <w:p w:rsidR="009A6A66" w:rsidRPr="00C45314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А.А.Раенко</w:t>
      </w:r>
      <w:proofErr w:type="spellEnd"/>
    </w:p>
    <w:p w:rsidR="009A6A66" w:rsidRPr="00C45314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 xml:space="preserve"> _______________________</w:t>
      </w:r>
    </w:p>
    <w:p w:rsidR="009A6A66" w:rsidRPr="00C45314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A6A66" w:rsidRPr="00C45314" w:rsidRDefault="009A6A66" w:rsidP="009A6A6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4531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(ФИО, должность                                                                                                                        уведомителя)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1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4531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фактах обращения в целях склонения работника </w:t>
      </w:r>
      <w:r w:rsidRPr="00C45314">
        <w:rPr>
          <w:rFonts w:ascii="Times New Roman" w:hAnsi="Times New Roman"/>
          <w:sz w:val="24"/>
          <w:szCs w:val="24"/>
          <w:lang w:eastAsia="ru-RU"/>
        </w:rPr>
        <w:t xml:space="preserve">МБДОУ № </w:t>
      </w:r>
      <w:r>
        <w:rPr>
          <w:rFonts w:ascii="Times New Roman" w:hAnsi="Times New Roman"/>
          <w:sz w:val="24"/>
          <w:szCs w:val="24"/>
          <w:lang w:eastAsia="ru-RU"/>
        </w:rPr>
        <w:t xml:space="preserve">26 «Солнышко» </w:t>
      </w:r>
      <w:r w:rsidRPr="00C4531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 совершению коррупционных правонарушений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5314">
        <w:rPr>
          <w:rFonts w:ascii="Times New Roman" w:hAnsi="Times New Roman"/>
          <w:bCs/>
          <w:sz w:val="24"/>
          <w:szCs w:val="24"/>
          <w:lang w:eastAsia="ru-RU"/>
        </w:rPr>
        <w:t>В соответствии со статьей 9 Федерального закона от 25.12.2008 №273-ФЗ «О противодействии коррупции» я, ____________________________________________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(ФИО, должность работника)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настоящим уведомляю об обращении ко мне ___________________________________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(дата, место, время)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гр.  _____________________________________________________________________________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color w:val="000000"/>
          <w:sz w:val="24"/>
          <w:szCs w:val="24"/>
          <w:lang w:eastAsia="ru-RU"/>
        </w:rPr>
        <w:t>(данные о лицах, обратившихся к работнику: ФИО, место работы и т.д.)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в целях склонения меня к совершению действий коррупционного характера, а именно: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муниципального учреждения считает необходимым сообщить)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Дата__________________                                     Подпись________________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Контактный телефон_______________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«__»_________ ______</w:t>
      </w:r>
      <w:proofErr w:type="gramStart"/>
      <w:r w:rsidRPr="00C45314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C45314">
        <w:rPr>
          <w:rFonts w:ascii="Times New Roman" w:hAnsi="Times New Roman"/>
          <w:sz w:val="24"/>
          <w:szCs w:val="24"/>
          <w:lang w:eastAsia="ru-RU"/>
        </w:rPr>
        <w:t>.  за №________________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(ФИО ответственного лица)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К уведомлению должны быть приложены все имеющиеся документы, подтверждающие обстоятельства обращения в целях склонения работника к совершению коррупционных правонарушений</w:t>
      </w: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5314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9A6A66" w:rsidRPr="00C45314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A6A66" w:rsidRPr="00C45314" w:rsidRDefault="009A6A66" w:rsidP="009A6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314">
        <w:rPr>
          <w:rFonts w:ascii="Times New Roman" w:hAnsi="Times New Roman"/>
          <w:b/>
          <w:sz w:val="24"/>
          <w:szCs w:val="24"/>
          <w:lang w:eastAsia="ru-RU"/>
        </w:rPr>
        <w:t>ЖУРНАЛ УЧЕТА УВЕДОМЛЕНИЙ</w:t>
      </w:r>
    </w:p>
    <w:p w:rsidR="009A6A66" w:rsidRPr="00C45314" w:rsidRDefault="009A6A66" w:rsidP="009A6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о фактах обращения в целях склонения работников к совершению</w:t>
      </w:r>
    </w:p>
    <w:p w:rsidR="009A6A66" w:rsidRPr="00C45314" w:rsidRDefault="009A6A66" w:rsidP="009A6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 xml:space="preserve"> коррупционных правонарушений</w:t>
      </w:r>
    </w:p>
    <w:p w:rsidR="009A6A66" w:rsidRPr="00C45314" w:rsidRDefault="009A6A66" w:rsidP="009A6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702"/>
        <w:gridCol w:w="993"/>
        <w:gridCol w:w="4147"/>
        <w:gridCol w:w="1594"/>
        <w:gridCol w:w="1595"/>
      </w:tblGrid>
      <w:tr w:rsidR="009A6A66" w:rsidRPr="00B83F88" w:rsidTr="008C698D">
        <w:trPr>
          <w:trHeight w:val="324"/>
        </w:trPr>
        <w:tc>
          <w:tcPr>
            <w:tcW w:w="540" w:type="dxa"/>
            <w:vMerge w:val="restart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8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  <w:gridSpan w:val="2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88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4147" w:type="dxa"/>
            <w:vMerge w:val="restart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88">
              <w:rPr>
                <w:rFonts w:ascii="Times New Roman" w:hAnsi="Times New Roman"/>
                <w:sz w:val="24"/>
                <w:szCs w:val="24"/>
              </w:rPr>
              <w:t>Ф. И. О., должность лица, подавшего уведомление</w:t>
            </w:r>
          </w:p>
        </w:tc>
        <w:tc>
          <w:tcPr>
            <w:tcW w:w="3189" w:type="dxa"/>
            <w:gridSpan w:val="2"/>
            <w:vMerge w:val="restart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8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6A66" w:rsidRPr="00B83F88" w:rsidTr="008C698D">
        <w:trPr>
          <w:trHeight w:val="228"/>
        </w:trPr>
        <w:tc>
          <w:tcPr>
            <w:tcW w:w="540" w:type="dxa"/>
            <w:vMerge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8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47" w:type="dxa"/>
            <w:vMerge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Merge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A66" w:rsidRPr="00B83F88" w:rsidTr="008C698D">
        <w:tc>
          <w:tcPr>
            <w:tcW w:w="540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A66" w:rsidRPr="00B83F88" w:rsidTr="008C698D">
        <w:tc>
          <w:tcPr>
            <w:tcW w:w="540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A66" w:rsidRPr="00B83F88" w:rsidTr="008C698D">
        <w:tc>
          <w:tcPr>
            <w:tcW w:w="540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A66" w:rsidRPr="00B83F88" w:rsidTr="008C698D">
        <w:tc>
          <w:tcPr>
            <w:tcW w:w="540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A66" w:rsidRPr="00B83F88" w:rsidTr="008C698D">
        <w:tc>
          <w:tcPr>
            <w:tcW w:w="540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A6A66" w:rsidRPr="00B83F88" w:rsidRDefault="009A6A66" w:rsidP="008C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A66" w:rsidRPr="00C45314" w:rsidRDefault="009A6A66" w:rsidP="009A6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A66" w:rsidRDefault="009A6A66" w:rsidP="009A6A66"/>
    <w:p w:rsidR="009A6A66" w:rsidRDefault="009A6A66" w:rsidP="009A6A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9A6A66" w:rsidSect="00C5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5021"/>
    <w:rsid w:val="002C5967"/>
    <w:rsid w:val="00315021"/>
    <w:rsid w:val="00523ECA"/>
    <w:rsid w:val="009A6A66"/>
    <w:rsid w:val="00B62E84"/>
    <w:rsid w:val="00C52379"/>
    <w:rsid w:val="00CD35B8"/>
    <w:rsid w:val="00E5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4B30-E76D-4096-B501-8EDFB848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2024-06-16T06:46:00Z</cp:lastPrinted>
  <dcterms:created xsi:type="dcterms:W3CDTF">2024-06-16T02:28:00Z</dcterms:created>
  <dcterms:modified xsi:type="dcterms:W3CDTF">2024-06-16T09:21:00Z</dcterms:modified>
</cp:coreProperties>
</file>