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8F" w:rsidRDefault="00531D8F" w:rsidP="00840C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1" name="Рисунок 1" descr="C:\Users\User\Desktop\Новая папка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D8F" w:rsidRDefault="00531D8F" w:rsidP="00840C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1D8F" w:rsidRDefault="00531D8F" w:rsidP="00840C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1D8F" w:rsidRDefault="00531D8F" w:rsidP="00840C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1D8F" w:rsidRDefault="00531D8F" w:rsidP="00840C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1D8F" w:rsidRDefault="00531D8F" w:rsidP="00840C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0CF5" w:rsidRPr="006C68DA" w:rsidRDefault="00840CF5" w:rsidP="00840C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6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Муниципальное бюджетное дошкольное образовательное учреждение</w:t>
      </w: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6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«Детский сад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</w:t>
      </w:r>
      <w:r w:rsidRPr="006C6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68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олнышко</w:t>
      </w:r>
      <w:r w:rsidRPr="006C68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Романовка</w:t>
      </w: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6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Шкотовского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6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840CF5" w:rsidRPr="006C68DA" w:rsidRDefault="00840CF5" w:rsidP="00840C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6C68DA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ab/>
      </w: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935"/>
        <w:gridCol w:w="1643"/>
        <w:gridCol w:w="3993"/>
      </w:tblGrid>
      <w:tr w:rsidR="00840CF5" w:rsidRPr="006C68DA" w:rsidTr="00260F4E">
        <w:tc>
          <w:tcPr>
            <w:tcW w:w="4077" w:type="dxa"/>
            <w:hideMark/>
          </w:tcPr>
          <w:tbl>
            <w:tblPr>
              <w:tblW w:w="0" w:type="auto"/>
              <w:tblLook w:val="01E0"/>
            </w:tblPr>
            <w:tblGrid>
              <w:gridCol w:w="3719"/>
            </w:tblGrid>
            <w:tr w:rsidR="00840CF5" w:rsidTr="00260F4E">
              <w:tc>
                <w:tcPr>
                  <w:tcW w:w="4077" w:type="dxa"/>
                  <w:hideMark/>
                </w:tcPr>
                <w:p w:rsidR="00840CF5" w:rsidRDefault="00840CF5" w:rsidP="00260F4E">
                  <w:pPr>
                    <w:tabs>
                      <w:tab w:val="left" w:pos="40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40CF5" w:rsidRDefault="00840CF5" w:rsidP="00260F4E">
                  <w:pPr>
                    <w:tabs>
                      <w:tab w:val="left" w:pos="40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0CF5" w:rsidRPr="006C68DA" w:rsidRDefault="00840CF5" w:rsidP="00260F4E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0CF5" w:rsidRPr="006C68DA" w:rsidRDefault="00840CF5" w:rsidP="00260F4E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hideMark/>
          </w:tcPr>
          <w:p w:rsidR="00840CF5" w:rsidRPr="006C68DA" w:rsidRDefault="00840CF5" w:rsidP="00260F4E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C68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УТВЕРЖДАЮ</w:t>
            </w:r>
          </w:p>
          <w:p w:rsidR="00840CF5" w:rsidRPr="006C68DA" w:rsidRDefault="00D01285" w:rsidP="00260F4E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И.о.заведующего</w:t>
            </w:r>
            <w:r w:rsidR="00840CF5" w:rsidRPr="006C68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МБДОУ </w:t>
            </w:r>
            <w:r w:rsidR="00840CF5" w:rsidRPr="006C6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4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840CF5" w:rsidRPr="006C68DA" w:rsidRDefault="00840CF5" w:rsidP="00260F4E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олнышко</w:t>
            </w:r>
            <w:r w:rsidRPr="006C6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Романовка</w:t>
            </w:r>
          </w:p>
          <w:p w:rsidR="00840CF5" w:rsidRPr="006C68DA" w:rsidRDefault="00840CF5" w:rsidP="00260F4E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C68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А. А. Романовка</w:t>
            </w:r>
          </w:p>
          <w:p w:rsidR="00840CF5" w:rsidRPr="006C68DA" w:rsidRDefault="00840CF5" w:rsidP="00260F4E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C68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№ 52 </w:t>
            </w:r>
            <w:r w:rsidRPr="006C68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26</w:t>
            </w:r>
            <w:r w:rsidRPr="006C68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декабря</w:t>
            </w:r>
            <w:r w:rsidRPr="006C68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2023 г.</w:t>
            </w:r>
          </w:p>
        </w:tc>
      </w:tr>
    </w:tbl>
    <w:p w:rsidR="00840CF5" w:rsidRPr="006C68DA" w:rsidRDefault="00840CF5" w:rsidP="00840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CF5" w:rsidRPr="006C68DA" w:rsidRDefault="00840CF5" w:rsidP="00840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CF5" w:rsidRPr="006C68DA" w:rsidRDefault="00840CF5" w:rsidP="00840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CF5" w:rsidRPr="006C68DA" w:rsidRDefault="00840CF5" w:rsidP="00840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CF5" w:rsidRPr="006C68DA" w:rsidRDefault="00840CF5" w:rsidP="00840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CF5" w:rsidRPr="00941D25" w:rsidRDefault="00840CF5" w:rsidP="0084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40CF5" w:rsidRDefault="00840CF5" w:rsidP="0084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1D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ПОЛОЖЕНИЕ </w:t>
      </w:r>
    </w:p>
    <w:p w:rsidR="00840CF5" w:rsidRDefault="00840CF5" w:rsidP="0084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1D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</w:t>
      </w:r>
    </w:p>
    <w:p w:rsidR="00840CF5" w:rsidRPr="00941D25" w:rsidRDefault="00840CF5" w:rsidP="0084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1D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Комиссии по урегулированию конфликта интересов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ников </w:t>
      </w:r>
    </w:p>
    <w:p w:rsidR="00840CF5" w:rsidRPr="006C68DA" w:rsidRDefault="00840CF5" w:rsidP="0084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C68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бюджетного дошкольного образовательного учреждения </w:t>
      </w:r>
    </w:p>
    <w:p w:rsidR="00840CF5" w:rsidRPr="006C68DA" w:rsidRDefault="00840CF5" w:rsidP="0084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8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«Детский сад </w:t>
      </w:r>
      <w:r w:rsidRPr="006C68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26</w:t>
      </w:r>
      <w:r w:rsidRPr="006C68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олнышко</w:t>
      </w:r>
      <w:r w:rsidRPr="006C68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Романовка</w:t>
      </w:r>
    </w:p>
    <w:p w:rsidR="00840CF5" w:rsidRPr="006C68DA" w:rsidRDefault="00840CF5" w:rsidP="00840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8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Шкотовского 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округа</w:t>
      </w:r>
    </w:p>
    <w:p w:rsidR="00840CF5" w:rsidRPr="006C68DA" w:rsidRDefault="00840CF5" w:rsidP="00840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8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Приморского края</w:t>
      </w: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CF5" w:rsidRPr="006C68DA" w:rsidRDefault="00840CF5" w:rsidP="0084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C68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2023 год</w:t>
      </w:r>
    </w:p>
    <w:p w:rsidR="00840CF5" w:rsidRDefault="00840CF5" w:rsidP="00840CF5">
      <w:pPr>
        <w:pStyle w:val="a3"/>
        <w:jc w:val="right"/>
        <w:rPr>
          <w:rFonts w:ascii="Times New Roman" w:hAnsi="Times New Roman" w:cs="Times New Roman"/>
          <w:b/>
        </w:rPr>
      </w:pPr>
    </w:p>
    <w:p w:rsidR="00840CF5" w:rsidRDefault="00840CF5" w:rsidP="00840CF5">
      <w:pPr>
        <w:pStyle w:val="a3"/>
        <w:jc w:val="center"/>
        <w:rPr>
          <w:rFonts w:ascii="Times New Roman" w:hAnsi="Times New Roman" w:cs="Times New Roman"/>
          <w:b/>
        </w:rPr>
      </w:pPr>
      <w:r w:rsidRPr="00941D25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840CF5" w:rsidRPr="00941D25" w:rsidRDefault="00840CF5" w:rsidP="00840CF5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>1.1. Комиссия по урегулированию конфликта интересов в Муниципаль</w:t>
      </w:r>
      <w:r>
        <w:rPr>
          <w:rFonts w:ascii="Times New Roman" w:hAnsi="Times New Roman" w:cs="Times New Roman"/>
        </w:rPr>
        <w:t xml:space="preserve">ном бюджетном </w:t>
      </w:r>
      <w:r w:rsidRPr="000D7F7C">
        <w:rPr>
          <w:rFonts w:ascii="Times New Roman" w:hAnsi="Times New Roman" w:cs="Times New Roman"/>
        </w:rPr>
        <w:t>дошкольном образовательном учреждении «Дет</w:t>
      </w:r>
      <w:r>
        <w:rPr>
          <w:rFonts w:ascii="Times New Roman" w:hAnsi="Times New Roman" w:cs="Times New Roman"/>
        </w:rPr>
        <w:t xml:space="preserve">ский сад № 26 «Солнышко» </w:t>
      </w:r>
      <w:r w:rsidRPr="000D7F7C">
        <w:rPr>
          <w:rFonts w:ascii="Times New Roman" w:hAnsi="Times New Roman" w:cs="Times New Roman"/>
        </w:rPr>
        <w:t xml:space="preserve">создана в целях рассмотрения вопросов, связанных с урегулированием ситуаций, когда личная заинтересованность лиц (работников детского сада) влияет или может повлиять на объективное исполнение ими должностных обязанностей.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и настоящим Положением.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1.3. Численность и персональный состав Комиссии утверждается и изменяется приказом </w:t>
      </w:r>
      <w:proofErr w:type="gramStart"/>
      <w:r>
        <w:rPr>
          <w:rFonts w:ascii="Times New Roman" w:hAnsi="Times New Roman" w:cs="Times New Roman"/>
        </w:rPr>
        <w:t>заведующего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0D7F7C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 xml:space="preserve">ного бюджетного </w:t>
      </w:r>
      <w:r w:rsidRPr="000D7F7C">
        <w:rPr>
          <w:rFonts w:ascii="Times New Roman" w:hAnsi="Times New Roman" w:cs="Times New Roman"/>
        </w:rPr>
        <w:t>дошкольного образовательного учреждения «Дет</w:t>
      </w:r>
      <w:r>
        <w:rPr>
          <w:rFonts w:ascii="Times New Roman" w:hAnsi="Times New Roman" w:cs="Times New Roman"/>
        </w:rPr>
        <w:t xml:space="preserve">ский сад № 26 «Солнышко» (далее – </w:t>
      </w:r>
      <w:r w:rsidRPr="000D7F7C">
        <w:rPr>
          <w:rFonts w:ascii="Times New Roman" w:hAnsi="Times New Roman" w:cs="Times New Roman"/>
        </w:rPr>
        <w:t xml:space="preserve">ДОУ).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1.4. Комиссия по урегулированию конфликта интересов действует на постоянной основе. </w:t>
      </w:r>
    </w:p>
    <w:p w:rsidR="00840CF5" w:rsidRPr="00941D25" w:rsidRDefault="00840CF5" w:rsidP="00840CF5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941D25">
        <w:rPr>
          <w:rFonts w:ascii="Times New Roman" w:hAnsi="Times New Roman" w:cs="Times New Roman"/>
          <w:b/>
        </w:rPr>
        <w:t>2. Задачи и полномочия Комиссии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2.1. Основными задачами Комиссии являются: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>а) содействие в урегулировании конфликта интересов, способного привести к причинению вреда законным интересам участников образовательного процесса и организации;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>б) обеспечение условий для добросовестного и эффективного исполнения обязанностей работни</w:t>
      </w:r>
      <w:r>
        <w:rPr>
          <w:rFonts w:ascii="Times New Roman" w:hAnsi="Times New Roman" w:cs="Times New Roman"/>
        </w:rPr>
        <w:t xml:space="preserve">ка </w:t>
      </w:r>
      <w:r w:rsidRPr="000D7F7C">
        <w:rPr>
          <w:rFonts w:ascii="Times New Roman" w:hAnsi="Times New Roman" w:cs="Times New Roman"/>
        </w:rPr>
        <w:t xml:space="preserve">ДОУ;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в) совместно с группой по </w:t>
      </w:r>
      <w:proofErr w:type="spellStart"/>
      <w:r w:rsidRPr="000D7F7C">
        <w:rPr>
          <w:rFonts w:ascii="Times New Roman" w:hAnsi="Times New Roman" w:cs="Times New Roman"/>
        </w:rPr>
        <w:t>антикоррупционной</w:t>
      </w:r>
      <w:proofErr w:type="spellEnd"/>
      <w:r w:rsidRPr="000D7F7C">
        <w:rPr>
          <w:rFonts w:ascii="Times New Roman" w:hAnsi="Times New Roman" w:cs="Times New Roman"/>
        </w:rPr>
        <w:t xml:space="preserve"> деятельности исключение злоупотреблений со стороны ра</w:t>
      </w:r>
      <w:r>
        <w:rPr>
          <w:rFonts w:ascii="Times New Roman" w:hAnsi="Times New Roman" w:cs="Times New Roman"/>
        </w:rPr>
        <w:t xml:space="preserve">ботников </w:t>
      </w:r>
      <w:r w:rsidRPr="000D7F7C">
        <w:rPr>
          <w:rFonts w:ascii="Times New Roman" w:hAnsi="Times New Roman" w:cs="Times New Roman"/>
        </w:rPr>
        <w:t>ДОУ при выполнении их должностных обязанностей;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г) противодействие коррупции. </w:t>
      </w:r>
    </w:p>
    <w:p w:rsidR="00840CF5" w:rsidRDefault="00840CF5" w:rsidP="00840CF5">
      <w:pPr>
        <w:pStyle w:val="a3"/>
        <w:ind w:firstLine="709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>2.2.Комиссия имеет право: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а) приглашать на свои заседания должностных лиц органов государственной власти и органов местного самоуправления, а также представителей подведомственных учреждений и иных лиц. </w:t>
      </w:r>
    </w:p>
    <w:p w:rsidR="00840CF5" w:rsidRPr="00941D25" w:rsidRDefault="00840CF5" w:rsidP="00840CF5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941D25">
        <w:rPr>
          <w:rFonts w:ascii="Times New Roman" w:hAnsi="Times New Roman" w:cs="Times New Roman"/>
          <w:b/>
        </w:rPr>
        <w:t>3. Порядок работы Комиссии</w:t>
      </w:r>
      <w:r>
        <w:rPr>
          <w:rFonts w:ascii="Times New Roman" w:hAnsi="Times New Roman" w:cs="Times New Roman"/>
          <w:b/>
        </w:rPr>
        <w:t>: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3.1. Основанием для проведения заседания Комиссии является полученная от правоохранительных, судебных или иных государственных органов, от организаций, должностных лиц или граждан информация о наличии у работника учреждения личной заинтересованности, которая приводит или может привести к конфликту интересов. Данная информация должна быть представлена в письменной форме и содержать следующие сведения: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>а) фамилию, имя, отчество работни</w:t>
      </w:r>
      <w:r>
        <w:rPr>
          <w:rFonts w:ascii="Times New Roman" w:hAnsi="Times New Roman" w:cs="Times New Roman"/>
        </w:rPr>
        <w:t>ка ДОУ</w:t>
      </w:r>
      <w:r w:rsidRPr="000D7F7C">
        <w:rPr>
          <w:rFonts w:ascii="Times New Roman" w:hAnsi="Times New Roman" w:cs="Times New Roman"/>
        </w:rPr>
        <w:t xml:space="preserve"> и занимаемая им должность;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б) описание признаков личной заинтересованности, которая приводит или может привести к конфликту интересов;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в) данные об источнике информации.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>3.2.В Комиссию могут быть представлены материалы, подтверждаю</w:t>
      </w:r>
      <w:r>
        <w:rPr>
          <w:rFonts w:ascii="Times New Roman" w:hAnsi="Times New Roman" w:cs="Times New Roman"/>
        </w:rPr>
        <w:t xml:space="preserve">щие наличие у работников </w:t>
      </w:r>
      <w:r w:rsidRPr="000D7F7C">
        <w:rPr>
          <w:rFonts w:ascii="Times New Roman" w:hAnsi="Times New Roman" w:cs="Times New Roman"/>
        </w:rPr>
        <w:t>личной заинтересованности, которая приводит или может привести к конфликту интересов.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3.3.Комиссия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>3.4. Председатель Комиссии в трёхдневный срок со дня поступления информации о наличии у ра</w:t>
      </w:r>
      <w:r>
        <w:rPr>
          <w:rFonts w:ascii="Times New Roman" w:hAnsi="Times New Roman" w:cs="Times New Roman"/>
        </w:rPr>
        <w:t xml:space="preserve">ботника </w:t>
      </w:r>
      <w:r w:rsidRPr="000D7F7C">
        <w:rPr>
          <w:rFonts w:ascii="Times New Roman" w:hAnsi="Times New Roman" w:cs="Times New Roman"/>
        </w:rPr>
        <w:t xml:space="preserve">ДОУ личной заинтересованности выносит решение о проведении проверки этой информации.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lastRenderedPageBreak/>
        <w:t xml:space="preserve">3.5. Проверка информации и материалов осуществляется в срок до одного месяца со дня принятия решения о её проведении. Срок проверки может быть продлён до двух месяцев по решению председателя Комиссии.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>3.6.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включённых в повестку дня. Дата, время и место заседания Комиссии устанавливаются её председателем после сбора материалов, подтверждающих либо опровергающих информацию о наличии у ра</w:t>
      </w:r>
      <w:r>
        <w:rPr>
          <w:rFonts w:ascii="Times New Roman" w:hAnsi="Times New Roman" w:cs="Times New Roman"/>
        </w:rPr>
        <w:t xml:space="preserve">ботника </w:t>
      </w:r>
      <w:r w:rsidRPr="000D7F7C">
        <w:rPr>
          <w:rFonts w:ascii="Times New Roman" w:hAnsi="Times New Roman" w:cs="Times New Roman"/>
        </w:rPr>
        <w:t xml:space="preserve">ДОУ личной заинтересованности.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3.7. Заседание Комиссии считается правомочным, если на нём присутствует не менее ½ членов Комиссии.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3.8. При возможном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>3.9. На заседании Комиссии заслушиваются поясне</w:t>
      </w:r>
      <w:r>
        <w:rPr>
          <w:rFonts w:ascii="Times New Roman" w:hAnsi="Times New Roman" w:cs="Times New Roman"/>
        </w:rPr>
        <w:t xml:space="preserve">ния работника </w:t>
      </w:r>
      <w:r w:rsidRPr="000D7F7C">
        <w:rPr>
          <w:rFonts w:ascii="Times New Roman" w:hAnsi="Times New Roman" w:cs="Times New Roman"/>
        </w:rPr>
        <w:t xml:space="preserve">ДОУ, рассматриваются материалы, относящиеся к вопросам, включённым в повестку дня заседания. Комиссия вправе пригласить на своё заседание иных лиц и заслушать их устные или рассмотреть письменные пояснения.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3.10. Члены Комиссии и лица, участвовавшие в её заседании, не вправе разглашать сведения, ставшие им известными в ходе работы Комиссии. </w:t>
      </w:r>
    </w:p>
    <w:p w:rsidR="00840CF5" w:rsidRPr="00987EF7" w:rsidRDefault="00840CF5" w:rsidP="00840CF5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987EF7">
        <w:rPr>
          <w:rFonts w:ascii="Times New Roman" w:hAnsi="Times New Roman" w:cs="Times New Roman"/>
          <w:b/>
        </w:rPr>
        <w:t>4. Решение Комиссии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>4.1. По итогам рассмотрения информации, являющейся основанием для заседания, Комиссия может принять одно из следующих решений: - установить, что в рассмотренном случае не содержится признаков личной заинтересованности работ</w:t>
      </w:r>
      <w:r>
        <w:rPr>
          <w:rFonts w:ascii="Times New Roman" w:hAnsi="Times New Roman" w:cs="Times New Roman"/>
        </w:rPr>
        <w:t xml:space="preserve">ника </w:t>
      </w:r>
      <w:r w:rsidRPr="000D7F7C">
        <w:rPr>
          <w:rFonts w:ascii="Times New Roman" w:hAnsi="Times New Roman" w:cs="Times New Roman"/>
        </w:rPr>
        <w:t>ДОУ, которая приводит или может привести к конфликту интересов; - установить факт наличия личной заинтересо</w:t>
      </w:r>
      <w:r>
        <w:rPr>
          <w:rFonts w:ascii="Times New Roman" w:hAnsi="Times New Roman" w:cs="Times New Roman"/>
        </w:rPr>
        <w:t xml:space="preserve">ванности работника </w:t>
      </w:r>
      <w:r w:rsidRPr="000D7F7C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У</w:t>
      </w:r>
      <w:r w:rsidRPr="000D7F7C">
        <w:rPr>
          <w:rFonts w:ascii="Times New Roman" w:hAnsi="Times New Roman" w:cs="Times New Roman"/>
        </w:rPr>
        <w:t xml:space="preserve">, которая приводит или может привезти к конфликту интересов.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4.2.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председателя Комиссии является решающим.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4.3.Решения комиссии оформляются протоколами, которые подписывают члены комиссии, принявшие участие в её заседании. В решении Комиссии указываются: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>1) фамилия, имя, отчество, должность работ</w:t>
      </w:r>
      <w:r>
        <w:rPr>
          <w:rFonts w:ascii="Times New Roman" w:hAnsi="Times New Roman" w:cs="Times New Roman"/>
        </w:rPr>
        <w:t xml:space="preserve">ника </w:t>
      </w:r>
      <w:r w:rsidRPr="000D7F7C">
        <w:rPr>
          <w:rFonts w:ascii="Times New Roman" w:hAnsi="Times New Roman" w:cs="Times New Roman"/>
        </w:rPr>
        <w:t>ДОУ</w:t>
      </w:r>
      <w:proofErr w:type="gramStart"/>
      <w:r w:rsidRPr="000D7F7C">
        <w:rPr>
          <w:rFonts w:ascii="Times New Roman" w:hAnsi="Times New Roman" w:cs="Times New Roman"/>
        </w:rPr>
        <w:t xml:space="preserve"> ,</w:t>
      </w:r>
      <w:proofErr w:type="gramEnd"/>
      <w:r w:rsidRPr="000D7F7C">
        <w:rPr>
          <w:rFonts w:ascii="Times New Roman" w:hAnsi="Times New Roman" w:cs="Times New Roman"/>
        </w:rPr>
        <w:t xml:space="preserve">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 2) источник информации, ставшей основанием для проведения заседания Комиссии;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3) дата поступления информации в Комиссию и дата её рассмотрения на заседании Комиссии, существо информации;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4) фамилии, имена, отчества членов Комиссии и других лиц, присутствующих на заседании;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5) существо решения и его обоснование;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6) результаты голосования.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 xml:space="preserve">4.4. Член Комиссии, несогласный с решением Комиссии, вправе в письменном виде изложить своё мнение, которое подлежит обязательному приобщению к протоколу заседания Комиссии.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>4.5. Копии решения Комиссии в течение 10 дней со дня его принятия направляются ра</w:t>
      </w:r>
      <w:r>
        <w:rPr>
          <w:rFonts w:ascii="Times New Roman" w:hAnsi="Times New Roman" w:cs="Times New Roman"/>
        </w:rPr>
        <w:t xml:space="preserve">ботнику </w:t>
      </w:r>
      <w:r w:rsidRPr="000D7F7C">
        <w:rPr>
          <w:rFonts w:ascii="Times New Roman" w:hAnsi="Times New Roman" w:cs="Times New Roman"/>
        </w:rPr>
        <w:t xml:space="preserve">ДОУ, а также по решению Комиссии - иным заинтересованным лицам.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t>4.6. Решение Комиссии может быть обжаловано работни</w:t>
      </w:r>
      <w:r>
        <w:rPr>
          <w:rFonts w:ascii="Times New Roman" w:hAnsi="Times New Roman" w:cs="Times New Roman"/>
        </w:rPr>
        <w:t xml:space="preserve">ком </w:t>
      </w:r>
      <w:r w:rsidRPr="000D7F7C">
        <w:rPr>
          <w:rFonts w:ascii="Times New Roman" w:hAnsi="Times New Roman" w:cs="Times New Roman"/>
        </w:rPr>
        <w:t xml:space="preserve">ДОУ в 10-ти </w:t>
      </w:r>
      <w:proofErr w:type="spellStart"/>
      <w:r w:rsidRPr="000D7F7C">
        <w:rPr>
          <w:rFonts w:ascii="Times New Roman" w:hAnsi="Times New Roman" w:cs="Times New Roman"/>
        </w:rPr>
        <w:t>дневный</w:t>
      </w:r>
      <w:proofErr w:type="spellEnd"/>
      <w:r w:rsidRPr="000D7F7C">
        <w:rPr>
          <w:rFonts w:ascii="Times New Roman" w:hAnsi="Times New Roman" w:cs="Times New Roman"/>
        </w:rPr>
        <w:t xml:space="preserve"> срок со дня вручения ему копии решения Комиссии в порядке, предусмотренном законодательством Российской Федерации. 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D7F7C">
        <w:rPr>
          <w:rFonts w:ascii="Times New Roman" w:hAnsi="Times New Roman" w:cs="Times New Roman"/>
        </w:rPr>
        <w:lastRenderedPageBreak/>
        <w:t>4.7. В случае установления Комиссией факта совершения работ</w:t>
      </w:r>
      <w:r>
        <w:rPr>
          <w:rFonts w:ascii="Times New Roman" w:hAnsi="Times New Roman" w:cs="Times New Roman"/>
        </w:rPr>
        <w:t xml:space="preserve">ником </w:t>
      </w:r>
      <w:r w:rsidRPr="000D7F7C">
        <w:rPr>
          <w:rFonts w:ascii="Times New Roman" w:hAnsi="Times New Roman" w:cs="Times New Roman"/>
        </w:rPr>
        <w:t xml:space="preserve">ДОУ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 </w:t>
      </w:r>
    </w:p>
    <w:p w:rsidR="00840CF5" w:rsidRPr="00941D25" w:rsidRDefault="00840CF5" w:rsidP="00840CF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D7F7C">
        <w:rPr>
          <w:rFonts w:ascii="Times New Roman" w:hAnsi="Times New Roman" w:cs="Times New Roman"/>
        </w:rPr>
        <w:t>.8. Решение Комиссии, принятое в отношении работ</w:t>
      </w:r>
      <w:r>
        <w:rPr>
          <w:rFonts w:ascii="Times New Roman" w:hAnsi="Times New Roman" w:cs="Times New Roman"/>
        </w:rPr>
        <w:t xml:space="preserve">ника </w:t>
      </w:r>
      <w:r w:rsidRPr="000D7F7C">
        <w:rPr>
          <w:rFonts w:ascii="Times New Roman" w:hAnsi="Times New Roman" w:cs="Times New Roman"/>
        </w:rPr>
        <w:t>ДОУ, хранится в его личном деле.</w:t>
      </w: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840CF5" w:rsidRDefault="00840CF5" w:rsidP="00840CF5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492AC2" w:rsidRDefault="00492AC2" w:rsidP="00840CF5">
      <w:pPr>
        <w:jc w:val="center"/>
      </w:pPr>
    </w:p>
    <w:sectPr w:rsidR="00492AC2" w:rsidSect="001B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50D3B"/>
    <w:rsid w:val="00214E52"/>
    <w:rsid w:val="00492AC2"/>
    <w:rsid w:val="00531D8F"/>
    <w:rsid w:val="00650D3B"/>
    <w:rsid w:val="006646E4"/>
    <w:rsid w:val="008245F5"/>
    <w:rsid w:val="00840CF5"/>
    <w:rsid w:val="00D01285"/>
    <w:rsid w:val="00FA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CF5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2024-06-16T06:55:00Z</cp:lastPrinted>
  <dcterms:created xsi:type="dcterms:W3CDTF">2024-06-16T05:34:00Z</dcterms:created>
  <dcterms:modified xsi:type="dcterms:W3CDTF">2024-06-16T09:24:00Z</dcterms:modified>
</cp:coreProperties>
</file>